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591F8" w14:textId="77777777" w:rsidR="008670C8" w:rsidRDefault="008670C8" w:rsidP="008670C8">
      <w:pPr>
        <w:pStyle w:val="2"/>
        <w:spacing w:before="62" w:line="276" w:lineRule="exact"/>
        <w:ind w:left="0" w:right="79"/>
        <w:jc w:val="center"/>
      </w:pPr>
      <w:r>
        <w:t xml:space="preserve">ОБҐРУНТУВАННЯ </w:t>
      </w:r>
    </w:p>
    <w:p w14:paraId="0A5DA480" w14:textId="0ECBCFFD" w:rsidR="008670C8" w:rsidRDefault="008670C8" w:rsidP="008670C8">
      <w:pPr>
        <w:spacing w:line="276" w:lineRule="exact"/>
        <w:ind w:right="79"/>
        <w:jc w:val="center"/>
        <w:rPr>
          <w:b/>
          <w:color w:val="000000" w:themeColor="text1"/>
          <w:sz w:val="24"/>
          <w:szCs w:val="24"/>
        </w:rPr>
      </w:pPr>
      <w:r w:rsidRPr="00CD1A0A">
        <w:rPr>
          <w:b/>
          <w:color w:val="000000" w:themeColor="text1"/>
          <w:sz w:val="24"/>
          <w:szCs w:val="24"/>
        </w:rPr>
        <w:t>застосування процедури відкритих торгів з особливостями закупівлі:</w:t>
      </w:r>
    </w:p>
    <w:p w14:paraId="3BF6C91E" w14:textId="77777777" w:rsidR="00150CAE" w:rsidRPr="00CD1A0A" w:rsidRDefault="00150CAE" w:rsidP="008670C8">
      <w:pPr>
        <w:spacing w:line="276" w:lineRule="exact"/>
        <w:ind w:right="79"/>
        <w:jc w:val="center"/>
        <w:rPr>
          <w:b/>
          <w:color w:val="000000" w:themeColor="text1"/>
          <w:sz w:val="24"/>
          <w:szCs w:val="24"/>
        </w:rPr>
      </w:pPr>
    </w:p>
    <w:p w14:paraId="763448F4" w14:textId="77777777" w:rsidR="00150CAE" w:rsidRDefault="00150CAE" w:rsidP="00150CAE">
      <w:pPr>
        <w:jc w:val="center"/>
        <w:rPr>
          <w:b/>
          <w:bCs/>
          <w:sz w:val="28"/>
          <w:szCs w:val="28"/>
        </w:rPr>
      </w:pPr>
      <w:r>
        <w:rPr>
          <w:b/>
          <w:bCs/>
          <w:sz w:val="28"/>
          <w:szCs w:val="28"/>
        </w:rPr>
        <w:t>Вікна, двері та супутні товари</w:t>
      </w:r>
    </w:p>
    <w:p w14:paraId="50AD41AD" w14:textId="1BBBCD9D" w:rsidR="008670C8" w:rsidRPr="00150CAE" w:rsidRDefault="008670C8" w:rsidP="00150CAE">
      <w:pPr>
        <w:jc w:val="center"/>
        <w:rPr>
          <w:b/>
          <w:bCs/>
          <w:sz w:val="28"/>
          <w:szCs w:val="28"/>
        </w:rPr>
      </w:pPr>
      <w:r w:rsidRPr="00CD1A0A">
        <w:rPr>
          <w:b/>
          <w:sz w:val="24"/>
          <w:szCs w:val="24"/>
        </w:rPr>
        <w:t>(</w:t>
      </w:r>
      <w:bookmarkStart w:id="0" w:name="_Hlk239147891"/>
      <w:r w:rsidR="00150CAE">
        <w:rPr>
          <w:b/>
          <w:bCs/>
          <w:sz w:val="28"/>
          <w:szCs w:val="28"/>
        </w:rPr>
        <w:t>к</w:t>
      </w:r>
      <w:r w:rsidR="00150CAE" w:rsidRPr="004A1AFD">
        <w:rPr>
          <w:b/>
          <w:bCs/>
          <w:sz w:val="28"/>
          <w:szCs w:val="28"/>
        </w:rPr>
        <w:t>од</w:t>
      </w:r>
      <w:r w:rsidR="00150CAE">
        <w:rPr>
          <w:b/>
          <w:bCs/>
          <w:sz w:val="28"/>
          <w:szCs w:val="28"/>
        </w:rPr>
        <w:t xml:space="preserve"> за</w:t>
      </w:r>
      <w:r w:rsidR="00150CAE" w:rsidRPr="004A1AFD">
        <w:rPr>
          <w:b/>
          <w:bCs/>
          <w:sz w:val="28"/>
          <w:szCs w:val="28"/>
        </w:rPr>
        <w:t xml:space="preserve"> ДК 021:2015 - </w:t>
      </w:r>
      <w:r w:rsidR="00150CAE" w:rsidRPr="00E17F4F">
        <w:rPr>
          <w:b/>
          <w:bCs/>
          <w:sz w:val="28"/>
          <w:szCs w:val="28"/>
        </w:rPr>
        <w:t>44220000-8 Столярні вироби</w:t>
      </w:r>
      <w:bookmarkEnd w:id="0"/>
      <w:r w:rsidRPr="00CD1A0A">
        <w:rPr>
          <w:b/>
          <w:sz w:val="24"/>
          <w:szCs w:val="24"/>
        </w:rPr>
        <w:t>)</w:t>
      </w:r>
    </w:p>
    <w:p w14:paraId="21BD669C" w14:textId="77777777" w:rsidR="008670C8" w:rsidRDefault="008670C8" w:rsidP="008670C8">
      <w:pPr>
        <w:pStyle w:val="a3"/>
        <w:ind w:firstLine="720"/>
        <w:jc w:val="both"/>
        <w:rPr>
          <w:b/>
          <w:color w:val="000000" w:themeColor="text1"/>
          <w:sz w:val="24"/>
        </w:rPr>
      </w:pPr>
    </w:p>
    <w:p w14:paraId="7A164390" w14:textId="77777777" w:rsidR="008670C8" w:rsidRPr="00552580" w:rsidRDefault="008670C8" w:rsidP="008670C8">
      <w:pPr>
        <w:pStyle w:val="a3"/>
        <w:jc w:val="both"/>
        <w:rPr>
          <w:b/>
          <w:sz w:val="24"/>
          <w:szCs w:val="24"/>
        </w:rPr>
      </w:pPr>
      <w:r w:rsidRPr="003423CC">
        <w:rPr>
          <w:b/>
          <w:sz w:val="24"/>
          <w:szCs w:val="24"/>
        </w:rPr>
        <w:t>1</w:t>
      </w:r>
      <w:r w:rsidRPr="00552580">
        <w:rPr>
          <w:b/>
          <w:sz w:val="24"/>
          <w:szCs w:val="24"/>
        </w:rPr>
        <w:t>.</w:t>
      </w:r>
      <w:r>
        <w:rPr>
          <w:b/>
          <w:sz w:val="24"/>
          <w:szCs w:val="24"/>
        </w:rPr>
        <w:t xml:space="preserve"> Замовник:</w:t>
      </w:r>
    </w:p>
    <w:p w14:paraId="432AE3CC" w14:textId="77777777" w:rsidR="008670C8" w:rsidRPr="00A62194" w:rsidRDefault="008670C8" w:rsidP="008670C8">
      <w:pPr>
        <w:pStyle w:val="a3"/>
        <w:jc w:val="both"/>
        <w:rPr>
          <w:sz w:val="24"/>
          <w:szCs w:val="24"/>
        </w:rPr>
      </w:pPr>
      <w:r w:rsidRPr="00552580">
        <w:rPr>
          <w:b/>
          <w:sz w:val="24"/>
          <w:szCs w:val="24"/>
        </w:rPr>
        <w:t>1.1.</w:t>
      </w:r>
      <w:r>
        <w:rPr>
          <w:b/>
          <w:sz w:val="24"/>
          <w:szCs w:val="24"/>
        </w:rPr>
        <w:t xml:space="preserve"> </w:t>
      </w:r>
      <w:r w:rsidRPr="00552580">
        <w:rPr>
          <w:b/>
          <w:sz w:val="24"/>
          <w:szCs w:val="24"/>
        </w:rPr>
        <w:t>Найменування</w:t>
      </w:r>
      <w:r>
        <w:rPr>
          <w:spacing w:val="-9"/>
          <w:sz w:val="24"/>
          <w:szCs w:val="24"/>
        </w:rPr>
        <w:t>: Управління освіти та культури Дергачівської міської ради</w:t>
      </w:r>
    </w:p>
    <w:p w14:paraId="5F71E5F2" w14:textId="77777777" w:rsidR="008670C8" w:rsidRPr="00A62194" w:rsidRDefault="008670C8" w:rsidP="008670C8">
      <w:pPr>
        <w:pStyle w:val="a3"/>
        <w:jc w:val="both"/>
        <w:rPr>
          <w:sz w:val="24"/>
          <w:szCs w:val="24"/>
        </w:rPr>
      </w:pPr>
      <w:r w:rsidRPr="00552580">
        <w:rPr>
          <w:b/>
          <w:sz w:val="24"/>
          <w:szCs w:val="24"/>
        </w:rPr>
        <w:t>1.2. Код за ЄДРПОУ</w:t>
      </w:r>
      <w:r>
        <w:rPr>
          <w:sz w:val="24"/>
          <w:szCs w:val="24"/>
        </w:rPr>
        <w:t xml:space="preserve">: </w:t>
      </w:r>
      <w:r w:rsidRPr="00A62194">
        <w:rPr>
          <w:sz w:val="24"/>
          <w:szCs w:val="24"/>
        </w:rPr>
        <w:t>43963788</w:t>
      </w:r>
    </w:p>
    <w:p w14:paraId="2F8F50C7" w14:textId="77777777" w:rsidR="008670C8" w:rsidRPr="00A62194" w:rsidRDefault="008670C8" w:rsidP="008670C8">
      <w:pPr>
        <w:pStyle w:val="a3"/>
        <w:jc w:val="both"/>
        <w:rPr>
          <w:sz w:val="24"/>
          <w:szCs w:val="24"/>
        </w:rPr>
      </w:pPr>
      <w:r w:rsidRPr="00552580">
        <w:rPr>
          <w:b/>
          <w:sz w:val="24"/>
          <w:szCs w:val="24"/>
        </w:rPr>
        <w:t>1.3.</w:t>
      </w:r>
      <w:r>
        <w:rPr>
          <w:b/>
          <w:sz w:val="24"/>
          <w:szCs w:val="24"/>
        </w:rPr>
        <w:t xml:space="preserve"> </w:t>
      </w:r>
      <w:r w:rsidRPr="00552580">
        <w:rPr>
          <w:b/>
          <w:sz w:val="24"/>
          <w:szCs w:val="24"/>
        </w:rPr>
        <w:t>Місцезнаходження</w:t>
      </w:r>
      <w:r>
        <w:rPr>
          <w:sz w:val="24"/>
          <w:szCs w:val="24"/>
        </w:rPr>
        <w:t>:</w:t>
      </w:r>
      <w:r w:rsidRPr="00A62194">
        <w:rPr>
          <w:color w:val="454545"/>
          <w:sz w:val="24"/>
          <w:szCs w:val="24"/>
        </w:rPr>
        <w:t xml:space="preserve"> </w:t>
      </w:r>
      <w:r w:rsidRPr="00A62194">
        <w:rPr>
          <w:sz w:val="24"/>
          <w:szCs w:val="24"/>
        </w:rPr>
        <w:t>62303, Україна , Харківська обл., місто Дергачі, вул. Сумський шлях, будинок 6</w:t>
      </w:r>
    </w:p>
    <w:p w14:paraId="281AB04C" w14:textId="77777777" w:rsidR="008670C8" w:rsidRPr="006E0CAA" w:rsidRDefault="008670C8" w:rsidP="008670C8">
      <w:pPr>
        <w:spacing w:line="240" w:lineRule="exact"/>
        <w:ind w:right="146"/>
        <w:jc w:val="both"/>
        <w:rPr>
          <w:color w:val="000000" w:themeColor="text1"/>
          <w:sz w:val="24"/>
          <w:szCs w:val="24"/>
          <w:lang w:val="ru-RU"/>
        </w:rPr>
      </w:pPr>
      <w:r w:rsidRPr="00552580">
        <w:rPr>
          <w:b/>
          <w:color w:val="000000" w:themeColor="text1"/>
          <w:sz w:val="24"/>
          <w:szCs w:val="24"/>
        </w:rPr>
        <w:t xml:space="preserve">1.4. </w:t>
      </w:r>
      <w:r w:rsidRPr="00022B73">
        <w:rPr>
          <w:b/>
          <w:color w:val="000000" w:themeColor="text1"/>
          <w:sz w:val="24"/>
          <w:szCs w:val="24"/>
        </w:rPr>
        <w:t xml:space="preserve">Посадова особа замовника, відповідальна за проведення закупівлі (прізвище, </w:t>
      </w:r>
      <w:r>
        <w:rPr>
          <w:b/>
          <w:color w:val="000000" w:themeColor="text1"/>
          <w:sz w:val="24"/>
          <w:szCs w:val="24"/>
        </w:rPr>
        <w:t xml:space="preserve">                   </w:t>
      </w:r>
      <w:r w:rsidRPr="00022B73">
        <w:rPr>
          <w:b/>
          <w:color w:val="000000" w:themeColor="text1"/>
          <w:sz w:val="24"/>
          <w:szCs w:val="24"/>
        </w:rPr>
        <w:t xml:space="preserve">ім’я, по батькові, посада, електронна адреса.) </w:t>
      </w:r>
      <w:r>
        <w:rPr>
          <w:sz w:val="24"/>
          <w:szCs w:val="24"/>
        </w:rPr>
        <w:t>Маслова Наталія Олександрівна</w:t>
      </w:r>
      <w:r w:rsidRPr="00F61F77">
        <w:rPr>
          <w:sz w:val="24"/>
          <w:szCs w:val="24"/>
        </w:rPr>
        <w:t xml:space="preserve"> –  фахівець з публічних закупівель</w:t>
      </w:r>
      <w:r w:rsidRPr="00022B73">
        <w:rPr>
          <w:color w:val="000000" w:themeColor="text1"/>
          <w:sz w:val="24"/>
          <w:szCs w:val="24"/>
        </w:rPr>
        <w:t xml:space="preserve">, </w:t>
      </w:r>
      <w:r w:rsidRPr="00F61F77">
        <w:rPr>
          <w:sz w:val="24"/>
          <w:szCs w:val="24"/>
        </w:rPr>
        <w:t xml:space="preserve">тел. </w:t>
      </w:r>
      <w:r w:rsidRPr="0082148F">
        <w:rPr>
          <w:sz w:val="24"/>
          <w:szCs w:val="24"/>
        </w:rPr>
        <w:t xml:space="preserve">+38(098) </w:t>
      </w:r>
      <w:r>
        <w:rPr>
          <w:sz w:val="24"/>
          <w:szCs w:val="24"/>
        </w:rPr>
        <w:t>167-61-12</w:t>
      </w:r>
      <w:r w:rsidRPr="00F61F77">
        <w:rPr>
          <w:sz w:val="24"/>
          <w:szCs w:val="24"/>
        </w:rPr>
        <w:t>,</w:t>
      </w:r>
      <w:r>
        <w:rPr>
          <w:sz w:val="24"/>
          <w:szCs w:val="24"/>
        </w:rPr>
        <w:t xml:space="preserve"> </w:t>
      </w:r>
      <w:r w:rsidRPr="00F61F77">
        <w:rPr>
          <w:sz w:val="24"/>
          <w:szCs w:val="24"/>
          <w:lang w:val="en-US"/>
        </w:rPr>
        <w:t>E</w:t>
      </w:r>
      <w:r w:rsidRPr="00F61F77">
        <w:rPr>
          <w:sz w:val="24"/>
          <w:szCs w:val="24"/>
        </w:rPr>
        <w:t>-</w:t>
      </w:r>
      <w:r w:rsidRPr="00F61F77">
        <w:rPr>
          <w:sz w:val="24"/>
          <w:szCs w:val="24"/>
          <w:lang w:val="en-US"/>
        </w:rPr>
        <w:t>mail</w:t>
      </w:r>
      <w:r w:rsidRPr="00F61F77">
        <w:rPr>
          <w:sz w:val="24"/>
          <w:szCs w:val="24"/>
        </w:rPr>
        <w:t xml:space="preserve">: </w:t>
      </w:r>
      <w:bookmarkStart w:id="1" w:name="_Hlk187147787"/>
      <w:r>
        <w:rPr>
          <w:sz w:val="24"/>
          <w:szCs w:val="24"/>
          <w:lang w:val="en-US"/>
        </w:rPr>
        <w:t>buh</w:t>
      </w:r>
      <w:r w:rsidRPr="00F61F77">
        <w:rPr>
          <w:sz w:val="24"/>
          <w:szCs w:val="24"/>
          <w:lang w:val="en-US"/>
        </w:rPr>
        <w:t>osvita</w:t>
      </w:r>
      <w:r w:rsidRPr="00F61F77">
        <w:rPr>
          <w:sz w:val="24"/>
          <w:szCs w:val="24"/>
        </w:rPr>
        <w:t>202</w:t>
      </w:r>
      <w:r>
        <w:rPr>
          <w:sz w:val="24"/>
          <w:szCs w:val="24"/>
        </w:rPr>
        <w:t>2</w:t>
      </w:r>
      <w:r w:rsidRPr="00F61F77">
        <w:rPr>
          <w:sz w:val="24"/>
          <w:szCs w:val="24"/>
        </w:rPr>
        <w:t>@</w:t>
      </w:r>
      <w:r>
        <w:rPr>
          <w:sz w:val="24"/>
          <w:szCs w:val="24"/>
          <w:lang w:val="en-US"/>
        </w:rPr>
        <w:t>gmail</w:t>
      </w:r>
      <w:r w:rsidRPr="006E0CAA">
        <w:rPr>
          <w:sz w:val="24"/>
          <w:szCs w:val="24"/>
          <w:lang w:val="ru-RU"/>
        </w:rPr>
        <w:t>.</w:t>
      </w:r>
      <w:r>
        <w:rPr>
          <w:sz w:val="24"/>
          <w:szCs w:val="24"/>
          <w:lang w:val="en-US"/>
        </w:rPr>
        <w:t>com</w:t>
      </w:r>
    </w:p>
    <w:bookmarkEnd w:id="1"/>
    <w:p w14:paraId="22EA0A76" w14:textId="02311482" w:rsidR="008670C8" w:rsidRPr="00CD1A0A" w:rsidRDefault="008670C8" w:rsidP="008670C8">
      <w:pPr>
        <w:spacing w:line="240" w:lineRule="exact"/>
        <w:ind w:right="146"/>
        <w:jc w:val="both"/>
        <w:rPr>
          <w:b/>
          <w:bCs/>
          <w:sz w:val="24"/>
          <w:szCs w:val="24"/>
        </w:rPr>
      </w:pPr>
      <w:r w:rsidRPr="00CD1A0A">
        <w:rPr>
          <w:b/>
          <w:bCs/>
          <w:sz w:val="24"/>
          <w:szCs w:val="24"/>
        </w:rPr>
        <w:t>1.5. Дата</w:t>
      </w:r>
      <w:r w:rsidRPr="00CD1A0A">
        <w:rPr>
          <w:b/>
          <w:bCs/>
          <w:spacing w:val="-8"/>
          <w:sz w:val="24"/>
          <w:szCs w:val="24"/>
        </w:rPr>
        <w:t xml:space="preserve"> </w:t>
      </w:r>
      <w:r w:rsidRPr="00CD1A0A">
        <w:rPr>
          <w:b/>
          <w:bCs/>
          <w:sz w:val="24"/>
          <w:szCs w:val="24"/>
        </w:rPr>
        <w:t>прийняття</w:t>
      </w:r>
      <w:r w:rsidRPr="00CD1A0A">
        <w:rPr>
          <w:b/>
          <w:bCs/>
          <w:spacing w:val="-8"/>
          <w:sz w:val="24"/>
          <w:szCs w:val="24"/>
        </w:rPr>
        <w:t xml:space="preserve"> </w:t>
      </w:r>
      <w:r w:rsidRPr="00CD1A0A">
        <w:rPr>
          <w:b/>
          <w:bCs/>
          <w:sz w:val="24"/>
          <w:szCs w:val="24"/>
        </w:rPr>
        <w:t>уповноваженою особою</w:t>
      </w:r>
      <w:r w:rsidRPr="00CD1A0A">
        <w:rPr>
          <w:b/>
          <w:bCs/>
          <w:spacing w:val="-7"/>
          <w:sz w:val="24"/>
          <w:szCs w:val="24"/>
        </w:rPr>
        <w:t xml:space="preserve"> </w:t>
      </w:r>
      <w:r w:rsidRPr="00CD1A0A">
        <w:rPr>
          <w:b/>
          <w:bCs/>
          <w:sz w:val="24"/>
          <w:szCs w:val="24"/>
        </w:rPr>
        <w:t>рішення</w:t>
      </w:r>
      <w:r w:rsidRPr="00CD1A0A">
        <w:rPr>
          <w:b/>
          <w:bCs/>
          <w:spacing w:val="-8"/>
          <w:sz w:val="24"/>
          <w:szCs w:val="24"/>
        </w:rPr>
        <w:t xml:space="preserve"> </w:t>
      </w:r>
      <w:r w:rsidRPr="00CD1A0A">
        <w:rPr>
          <w:b/>
          <w:bCs/>
          <w:sz w:val="24"/>
          <w:szCs w:val="24"/>
        </w:rPr>
        <w:t>про</w:t>
      </w:r>
      <w:r w:rsidRPr="00CD1A0A">
        <w:rPr>
          <w:b/>
          <w:bCs/>
          <w:spacing w:val="-8"/>
          <w:sz w:val="24"/>
          <w:szCs w:val="24"/>
        </w:rPr>
        <w:t xml:space="preserve"> </w:t>
      </w:r>
      <w:r w:rsidRPr="00CD1A0A">
        <w:rPr>
          <w:b/>
          <w:bCs/>
          <w:sz w:val="24"/>
          <w:szCs w:val="24"/>
        </w:rPr>
        <w:t>застосування</w:t>
      </w:r>
      <w:r w:rsidRPr="00CD1A0A">
        <w:rPr>
          <w:b/>
          <w:bCs/>
          <w:spacing w:val="-7"/>
          <w:sz w:val="24"/>
          <w:szCs w:val="24"/>
        </w:rPr>
        <w:t xml:space="preserve"> п</w:t>
      </w:r>
      <w:r w:rsidRPr="00CD1A0A">
        <w:rPr>
          <w:b/>
          <w:bCs/>
          <w:sz w:val="24"/>
          <w:szCs w:val="24"/>
        </w:rPr>
        <w:t>роцедури  відкритих торгів по</w:t>
      </w:r>
      <w:r w:rsidRPr="00CD1A0A">
        <w:rPr>
          <w:b/>
          <w:bCs/>
          <w:spacing w:val="-4"/>
          <w:sz w:val="24"/>
          <w:szCs w:val="24"/>
        </w:rPr>
        <w:t xml:space="preserve"> </w:t>
      </w:r>
      <w:r w:rsidRPr="00CD1A0A">
        <w:rPr>
          <w:b/>
          <w:bCs/>
          <w:sz w:val="24"/>
          <w:szCs w:val="24"/>
        </w:rPr>
        <w:t xml:space="preserve">закупівлі : </w:t>
      </w:r>
      <w:r w:rsidR="0025596B">
        <w:rPr>
          <w:b/>
          <w:bCs/>
          <w:sz w:val="24"/>
          <w:szCs w:val="24"/>
        </w:rPr>
        <w:t>0</w:t>
      </w:r>
      <w:r w:rsidR="00D95BF5">
        <w:rPr>
          <w:b/>
          <w:bCs/>
          <w:sz w:val="24"/>
          <w:szCs w:val="24"/>
        </w:rPr>
        <w:t>8</w:t>
      </w:r>
      <w:r w:rsidRPr="00CD1A0A">
        <w:rPr>
          <w:b/>
          <w:bCs/>
          <w:sz w:val="24"/>
          <w:szCs w:val="24"/>
        </w:rPr>
        <w:t>.</w:t>
      </w:r>
      <w:r>
        <w:rPr>
          <w:b/>
          <w:bCs/>
          <w:sz w:val="24"/>
          <w:szCs w:val="24"/>
        </w:rPr>
        <w:t>0</w:t>
      </w:r>
      <w:r w:rsidR="0025596B">
        <w:rPr>
          <w:b/>
          <w:bCs/>
          <w:sz w:val="24"/>
          <w:szCs w:val="24"/>
        </w:rPr>
        <w:t>9</w:t>
      </w:r>
      <w:r w:rsidRPr="00CD1A0A">
        <w:rPr>
          <w:b/>
          <w:bCs/>
          <w:sz w:val="24"/>
          <w:szCs w:val="24"/>
        </w:rPr>
        <w:t>.202</w:t>
      </w:r>
      <w:r>
        <w:rPr>
          <w:b/>
          <w:bCs/>
          <w:sz w:val="24"/>
          <w:szCs w:val="24"/>
        </w:rPr>
        <w:t>6</w:t>
      </w:r>
      <w:r w:rsidRPr="00CD1A0A">
        <w:rPr>
          <w:b/>
          <w:bCs/>
          <w:sz w:val="24"/>
          <w:szCs w:val="24"/>
        </w:rPr>
        <w:t xml:space="preserve"> р.</w:t>
      </w:r>
    </w:p>
    <w:p w14:paraId="07A002D9" w14:textId="77777777" w:rsidR="008670C8" w:rsidRDefault="008670C8" w:rsidP="008670C8">
      <w:pPr>
        <w:pStyle w:val="2"/>
        <w:tabs>
          <w:tab w:val="left" w:pos="531"/>
        </w:tabs>
        <w:spacing w:before="12" w:line="235" w:lineRule="auto"/>
        <w:ind w:left="0" w:right="-63"/>
        <w:rPr>
          <w:b w:val="0"/>
        </w:rPr>
      </w:pPr>
    </w:p>
    <w:p w14:paraId="2099F83B" w14:textId="77777777" w:rsidR="008670C8" w:rsidRPr="005B393C" w:rsidRDefault="008670C8" w:rsidP="008670C8">
      <w:pPr>
        <w:pStyle w:val="a3"/>
        <w:jc w:val="both"/>
        <w:rPr>
          <w:b/>
          <w:sz w:val="24"/>
          <w:szCs w:val="24"/>
        </w:rPr>
      </w:pPr>
      <w:r w:rsidRPr="005B393C">
        <w:rPr>
          <w:b/>
          <w:sz w:val="24"/>
          <w:szCs w:val="24"/>
        </w:rPr>
        <w:t>2. Інформація про предмет</w:t>
      </w:r>
      <w:r w:rsidRPr="005B393C">
        <w:rPr>
          <w:b/>
          <w:spacing w:val="-4"/>
          <w:sz w:val="24"/>
          <w:szCs w:val="24"/>
        </w:rPr>
        <w:t xml:space="preserve"> </w:t>
      </w:r>
      <w:r>
        <w:rPr>
          <w:b/>
          <w:sz w:val="24"/>
          <w:szCs w:val="24"/>
        </w:rPr>
        <w:t>закупівлі:</w:t>
      </w:r>
    </w:p>
    <w:p w14:paraId="14D5C2AD" w14:textId="77777777" w:rsidR="00150CAE" w:rsidRDefault="008670C8" w:rsidP="00150CAE">
      <w:pPr>
        <w:jc w:val="both"/>
      </w:pPr>
      <w:r w:rsidRPr="005B6BA7">
        <w:rPr>
          <w:b/>
          <w:sz w:val="24"/>
          <w:szCs w:val="24"/>
        </w:rPr>
        <w:t>2.1.Найменування предмета закупівлі</w:t>
      </w:r>
      <w:r>
        <w:rPr>
          <w:sz w:val="24"/>
          <w:szCs w:val="24"/>
        </w:rPr>
        <w:t>:</w:t>
      </w:r>
      <w:r w:rsidRPr="00A62194">
        <w:rPr>
          <w:sz w:val="24"/>
          <w:szCs w:val="24"/>
        </w:rPr>
        <w:t xml:space="preserve"> </w:t>
      </w:r>
      <w:bookmarkStart w:id="2" w:name="_Hlk239150082"/>
      <w:r w:rsidR="00150CAE" w:rsidRPr="00C734DC">
        <w:rPr>
          <w:sz w:val="24"/>
          <w:szCs w:val="24"/>
        </w:rPr>
        <w:t>Вікна, двері та супутні товари</w:t>
      </w:r>
    </w:p>
    <w:bookmarkEnd w:id="2"/>
    <w:p w14:paraId="78148658" w14:textId="5765DC8D" w:rsidR="00C734DC" w:rsidRPr="00C734DC" w:rsidRDefault="008670C8" w:rsidP="00C734DC">
      <w:pPr>
        <w:tabs>
          <w:tab w:val="left" w:pos="0"/>
        </w:tabs>
        <w:ind w:right="-238"/>
        <w:jc w:val="both"/>
        <w:rPr>
          <w:color w:val="000000"/>
          <w:sz w:val="24"/>
          <w:szCs w:val="24"/>
        </w:rPr>
      </w:pPr>
      <w:r w:rsidRPr="005B6BA7">
        <w:rPr>
          <w:b/>
          <w:sz w:val="24"/>
          <w:szCs w:val="24"/>
        </w:rPr>
        <w:t>2.</w:t>
      </w:r>
      <w:r w:rsidR="00C734DC">
        <w:rPr>
          <w:b/>
          <w:sz w:val="24"/>
          <w:szCs w:val="24"/>
        </w:rPr>
        <w:t>2</w:t>
      </w:r>
      <w:r w:rsidRPr="005B6BA7">
        <w:rPr>
          <w:b/>
          <w:sz w:val="24"/>
          <w:szCs w:val="24"/>
        </w:rPr>
        <w:t>. Місце</w:t>
      </w:r>
      <w:r w:rsidRPr="005B6BA7">
        <w:rPr>
          <w:b/>
          <w:spacing w:val="-5"/>
          <w:sz w:val="24"/>
          <w:szCs w:val="24"/>
        </w:rPr>
        <w:t xml:space="preserve"> </w:t>
      </w:r>
      <w:r w:rsidRPr="005B6BA7">
        <w:rPr>
          <w:b/>
          <w:sz w:val="24"/>
          <w:szCs w:val="24"/>
        </w:rPr>
        <w:t>поставки</w:t>
      </w:r>
      <w:r w:rsidRPr="005B6BA7">
        <w:rPr>
          <w:b/>
          <w:spacing w:val="-5"/>
          <w:sz w:val="24"/>
          <w:szCs w:val="24"/>
        </w:rPr>
        <w:t xml:space="preserve"> </w:t>
      </w:r>
      <w:r w:rsidRPr="005B6BA7">
        <w:rPr>
          <w:b/>
          <w:sz w:val="24"/>
          <w:szCs w:val="24"/>
        </w:rPr>
        <w:t>товарів,</w:t>
      </w:r>
      <w:r w:rsidRPr="005B6BA7">
        <w:rPr>
          <w:b/>
          <w:spacing w:val="-4"/>
          <w:sz w:val="24"/>
          <w:szCs w:val="24"/>
        </w:rPr>
        <w:t xml:space="preserve"> </w:t>
      </w:r>
      <w:r w:rsidRPr="005B6BA7">
        <w:rPr>
          <w:b/>
          <w:sz w:val="24"/>
          <w:szCs w:val="24"/>
        </w:rPr>
        <w:t>виконання</w:t>
      </w:r>
      <w:r w:rsidRPr="005B6BA7">
        <w:rPr>
          <w:b/>
          <w:spacing w:val="-5"/>
          <w:sz w:val="24"/>
          <w:szCs w:val="24"/>
        </w:rPr>
        <w:t xml:space="preserve"> </w:t>
      </w:r>
      <w:r w:rsidRPr="005B6BA7">
        <w:rPr>
          <w:b/>
          <w:sz w:val="24"/>
          <w:szCs w:val="24"/>
        </w:rPr>
        <w:t>робіт</w:t>
      </w:r>
      <w:r w:rsidRPr="005B6BA7">
        <w:rPr>
          <w:b/>
          <w:spacing w:val="-5"/>
          <w:sz w:val="24"/>
          <w:szCs w:val="24"/>
        </w:rPr>
        <w:t xml:space="preserve"> </w:t>
      </w:r>
      <w:r w:rsidRPr="005B6BA7">
        <w:rPr>
          <w:b/>
          <w:sz w:val="24"/>
          <w:szCs w:val="24"/>
        </w:rPr>
        <w:t>чи</w:t>
      </w:r>
      <w:r w:rsidRPr="005B6BA7">
        <w:rPr>
          <w:b/>
          <w:spacing w:val="-4"/>
          <w:sz w:val="24"/>
          <w:szCs w:val="24"/>
        </w:rPr>
        <w:t xml:space="preserve"> </w:t>
      </w:r>
      <w:r w:rsidRPr="005B6BA7">
        <w:rPr>
          <w:b/>
          <w:sz w:val="24"/>
          <w:szCs w:val="24"/>
        </w:rPr>
        <w:t>надання</w:t>
      </w:r>
      <w:r w:rsidRPr="005B6BA7">
        <w:rPr>
          <w:b/>
          <w:spacing w:val="-5"/>
          <w:sz w:val="24"/>
          <w:szCs w:val="24"/>
        </w:rPr>
        <w:t xml:space="preserve"> </w:t>
      </w:r>
      <w:r w:rsidRPr="005B6BA7">
        <w:rPr>
          <w:b/>
          <w:sz w:val="24"/>
          <w:szCs w:val="24"/>
        </w:rPr>
        <w:t>послуг:</w:t>
      </w:r>
      <w:r w:rsidRPr="00A62194">
        <w:rPr>
          <w:spacing w:val="-4"/>
          <w:sz w:val="24"/>
          <w:szCs w:val="24"/>
        </w:rPr>
        <w:t xml:space="preserve"> </w:t>
      </w:r>
      <w:r w:rsidR="00C734DC" w:rsidRPr="00C734DC">
        <w:rPr>
          <w:sz w:val="24"/>
          <w:szCs w:val="24"/>
        </w:rPr>
        <w:t xml:space="preserve">62300, Україна, Харківська область, м. Дергачі, </w:t>
      </w:r>
      <w:r w:rsidR="00C734DC" w:rsidRPr="00C734DC">
        <w:rPr>
          <w:color w:val="000000"/>
          <w:sz w:val="24"/>
          <w:szCs w:val="24"/>
        </w:rPr>
        <w:t>З</w:t>
      </w:r>
      <w:r w:rsidR="00C734DC" w:rsidRPr="00C734DC">
        <w:rPr>
          <w:sz w:val="24"/>
          <w:szCs w:val="24"/>
        </w:rPr>
        <w:t>аклади Управління освіти та культури Дергачівської міської ради</w:t>
      </w:r>
    </w:p>
    <w:p w14:paraId="1383606C" w14:textId="7A6227B6" w:rsidR="008670C8" w:rsidRDefault="008670C8" w:rsidP="00C734DC">
      <w:pPr>
        <w:adjustRightInd w:val="0"/>
        <w:jc w:val="both"/>
        <w:rPr>
          <w:spacing w:val="-21"/>
          <w:sz w:val="24"/>
          <w:szCs w:val="24"/>
        </w:rPr>
      </w:pPr>
      <w:r w:rsidRPr="005B6BA7">
        <w:rPr>
          <w:b/>
          <w:sz w:val="24"/>
          <w:szCs w:val="24"/>
        </w:rPr>
        <w:t>2.</w:t>
      </w:r>
      <w:r w:rsidR="00C734DC">
        <w:rPr>
          <w:b/>
          <w:sz w:val="24"/>
          <w:szCs w:val="24"/>
        </w:rPr>
        <w:t>3</w:t>
      </w:r>
      <w:r w:rsidRPr="005B6BA7">
        <w:rPr>
          <w:b/>
          <w:sz w:val="24"/>
          <w:szCs w:val="24"/>
        </w:rPr>
        <w:t>. Строк поставки товарів, виконання робіт чи надання послуг:</w:t>
      </w:r>
      <w:r w:rsidRPr="00A62194">
        <w:rPr>
          <w:spacing w:val="-21"/>
          <w:sz w:val="24"/>
          <w:szCs w:val="24"/>
        </w:rPr>
        <w:t xml:space="preserve">  </w:t>
      </w:r>
      <w:r w:rsidRPr="001E7C28">
        <w:rPr>
          <w:spacing w:val="-21"/>
          <w:sz w:val="24"/>
          <w:szCs w:val="24"/>
        </w:rPr>
        <w:t xml:space="preserve">до </w:t>
      </w:r>
      <w:r w:rsidR="00150CAE">
        <w:rPr>
          <w:spacing w:val="-21"/>
          <w:sz w:val="24"/>
          <w:szCs w:val="24"/>
        </w:rPr>
        <w:t>31 жовтня</w:t>
      </w:r>
      <w:r>
        <w:rPr>
          <w:spacing w:val="-21"/>
          <w:sz w:val="24"/>
          <w:szCs w:val="24"/>
        </w:rPr>
        <w:t xml:space="preserve">  </w:t>
      </w:r>
      <w:r w:rsidRPr="001E7C28">
        <w:rPr>
          <w:spacing w:val="-21"/>
          <w:sz w:val="24"/>
          <w:szCs w:val="24"/>
        </w:rPr>
        <w:t>202</w:t>
      </w:r>
      <w:r w:rsidR="00866367">
        <w:rPr>
          <w:spacing w:val="-21"/>
          <w:sz w:val="24"/>
          <w:szCs w:val="24"/>
        </w:rPr>
        <w:t>6</w:t>
      </w:r>
      <w:r>
        <w:rPr>
          <w:spacing w:val="-21"/>
          <w:sz w:val="24"/>
          <w:szCs w:val="24"/>
        </w:rPr>
        <w:t xml:space="preserve"> </w:t>
      </w:r>
      <w:r w:rsidRPr="001E7C28">
        <w:rPr>
          <w:spacing w:val="-21"/>
          <w:sz w:val="24"/>
          <w:szCs w:val="24"/>
        </w:rPr>
        <w:t>р</w:t>
      </w:r>
      <w:r w:rsidR="00866367">
        <w:rPr>
          <w:spacing w:val="-21"/>
          <w:sz w:val="24"/>
          <w:szCs w:val="24"/>
        </w:rPr>
        <w:t>оку</w:t>
      </w:r>
      <w:r w:rsidR="00067CB9">
        <w:rPr>
          <w:spacing w:val="-21"/>
          <w:sz w:val="24"/>
          <w:szCs w:val="24"/>
        </w:rPr>
        <w:t>.</w:t>
      </w:r>
    </w:p>
    <w:p w14:paraId="3216D19F" w14:textId="77777777" w:rsidR="008670C8" w:rsidRDefault="008670C8" w:rsidP="008670C8">
      <w:pPr>
        <w:pStyle w:val="a3"/>
        <w:jc w:val="both"/>
        <w:rPr>
          <w:spacing w:val="-21"/>
          <w:sz w:val="24"/>
          <w:szCs w:val="24"/>
        </w:rPr>
      </w:pPr>
    </w:p>
    <w:p w14:paraId="3074980E" w14:textId="109FBF00" w:rsidR="008670C8" w:rsidRDefault="008670C8" w:rsidP="008670C8">
      <w:pPr>
        <w:pStyle w:val="a3"/>
        <w:jc w:val="both"/>
        <w:rPr>
          <w:sz w:val="24"/>
          <w:szCs w:val="24"/>
        </w:rPr>
      </w:pPr>
      <w:r w:rsidRPr="005B393C">
        <w:rPr>
          <w:b/>
          <w:sz w:val="24"/>
          <w:szCs w:val="24"/>
        </w:rPr>
        <w:t>3. Умова застосування процедури відкритих торгів проведення закупівлі</w:t>
      </w:r>
      <w:r>
        <w:rPr>
          <w:sz w:val="24"/>
          <w:szCs w:val="24"/>
        </w:rPr>
        <w:t>: ч</w:t>
      </w:r>
      <w:r w:rsidRPr="00A62194">
        <w:rPr>
          <w:sz w:val="24"/>
          <w:szCs w:val="24"/>
        </w:rPr>
        <w:t xml:space="preserve">инний </w:t>
      </w:r>
      <w:r w:rsidRPr="00B00E59">
        <w:rPr>
          <w:sz w:val="24"/>
          <w:szCs w:val="24"/>
        </w:rPr>
        <w:t>Закон України «Про публічні закупівлі» з урахуванням постанови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скасування”(зі змінами</w:t>
      </w:r>
      <w:r w:rsidR="00866367">
        <w:rPr>
          <w:sz w:val="24"/>
          <w:szCs w:val="24"/>
        </w:rPr>
        <w:t xml:space="preserve"> та доповненнями</w:t>
      </w:r>
      <w:r w:rsidRPr="00B00E59">
        <w:rPr>
          <w:sz w:val="24"/>
          <w:szCs w:val="24"/>
        </w:rPr>
        <w:t>)</w:t>
      </w:r>
      <w:r w:rsidR="00866367">
        <w:rPr>
          <w:sz w:val="24"/>
          <w:szCs w:val="24"/>
        </w:rPr>
        <w:t xml:space="preserve"> </w:t>
      </w:r>
    </w:p>
    <w:p w14:paraId="03FA1C05" w14:textId="77777777" w:rsidR="008670C8" w:rsidRDefault="008670C8" w:rsidP="008670C8">
      <w:pPr>
        <w:pStyle w:val="a3"/>
        <w:jc w:val="both"/>
        <w:rPr>
          <w:sz w:val="24"/>
          <w:szCs w:val="24"/>
        </w:rPr>
      </w:pPr>
    </w:p>
    <w:p w14:paraId="4488BECA" w14:textId="16C98C8D" w:rsidR="00150CAE" w:rsidRPr="00150CAE" w:rsidRDefault="008670C8" w:rsidP="00150CAE">
      <w:pPr>
        <w:pStyle w:val="af2"/>
        <w:shd w:val="clear" w:color="auto" w:fill="FFFFFF"/>
        <w:jc w:val="both"/>
        <w:rPr>
          <w:lang w:eastAsia="uk-UA"/>
        </w:rPr>
      </w:pPr>
      <w:r w:rsidRPr="009634D3">
        <w:rPr>
          <w:b/>
        </w:rPr>
        <w:t>4. Обґрунтування доцільності</w:t>
      </w:r>
      <w:r w:rsidRPr="009634D3">
        <w:rPr>
          <w:b/>
          <w:spacing w:val="-14"/>
        </w:rPr>
        <w:t xml:space="preserve"> </w:t>
      </w:r>
      <w:r w:rsidRPr="009634D3">
        <w:rPr>
          <w:b/>
        </w:rPr>
        <w:t>закупівлі</w:t>
      </w:r>
      <w:r w:rsidRPr="009634D3">
        <w:t>:</w:t>
      </w:r>
      <w:r>
        <w:t xml:space="preserve"> </w:t>
      </w:r>
      <w:r w:rsidR="00150CAE" w:rsidRPr="00150CAE">
        <w:rPr>
          <w:lang w:val="uk-UA" w:eastAsia="uk-UA"/>
        </w:rPr>
        <w:t xml:space="preserve">Закупівля вікон, дверей та супутніх товарів для закладів, що перебувають у сфері управління Управління освіти та культури, є необхідною для забезпечення належного функціонування, безпечної експлуатації та підтримання належного технічного стану будівель і приміщень закладів освіти та культури. </w:t>
      </w:r>
      <w:r w:rsidR="00150CAE" w:rsidRPr="00150CAE">
        <w:rPr>
          <w:lang w:eastAsia="uk-UA"/>
        </w:rPr>
        <w:t>Необхідність придбання зазначених товарів зумовлена потребою у заміні пошкоджених, зношених або технічно застарілих віконних та дверних конструкцій, проведенні поточних ремонтів, усуненні недоліків, які виникають у процесі експлуатації будівель, а також забезпеченні належних умов перебування учасників освітнього процесу, працівників та відвідувачів закладів</w:t>
      </w:r>
    </w:p>
    <w:p w14:paraId="1607E9B7" w14:textId="4D0C1E2E" w:rsidR="008670C8" w:rsidRDefault="0025596B" w:rsidP="008670C8">
      <w:pPr>
        <w:pStyle w:val="a3"/>
        <w:ind w:right="79"/>
        <w:jc w:val="both"/>
        <w:rPr>
          <w:sz w:val="24"/>
          <w:szCs w:val="24"/>
          <w:lang w:eastAsia="zh-CN"/>
        </w:rPr>
      </w:pPr>
      <w:r w:rsidRPr="0025596B">
        <w:rPr>
          <w:sz w:val="24"/>
          <w:szCs w:val="24"/>
          <w:shd w:val="clear" w:color="auto" w:fill="FFFFFF"/>
        </w:rPr>
        <w:t>.</w:t>
      </w:r>
      <w:r w:rsidR="008670C8">
        <w:rPr>
          <w:sz w:val="24"/>
          <w:szCs w:val="24"/>
          <w:lang w:eastAsia="zh-CN"/>
        </w:rPr>
        <w:tab/>
        <w:t xml:space="preserve">Для забезпечення такої потреби Управління </w:t>
      </w:r>
      <w:r w:rsidR="008670C8">
        <w:rPr>
          <w:sz w:val="24"/>
          <w:szCs w:val="24"/>
        </w:rPr>
        <w:t>освіти та культури Дергачівської міської ради</w:t>
      </w:r>
      <w:r w:rsidR="008670C8">
        <w:rPr>
          <w:sz w:val="24"/>
          <w:szCs w:val="24"/>
          <w:lang w:eastAsia="zh-CN"/>
        </w:rPr>
        <w:t xml:space="preserve"> проводить закупівлю:</w:t>
      </w:r>
    </w:p>
    <w:p w14:paraId="489DE1E1" w14:textId="3B974D70" w:rsidR="008670C8" w:rsidRDefault="008670C8" w:rsidP="008670C8">
      <w:pPr>
        <w:pStyle w:val="a3"/>
        <w:ind w:firstLine="709"/>
        <w:jc w:val="both"/>
        <w:rPr>
          <w:sz w:val="24"/>
          <w:szCs w:val="24"/>
        </w:rPr>
      </w:pPr>
      <w:r>
        <w:rPr>
          <w:sz w:val="24"/>
          <w:szCs w:val="24"/>
          <w:lang w:eastAsia="zh-CN"/>
        </w:rPr>
        <w:t xml:space="preserve">Ідентифікатор закупівлі </w:t>
      </w:r>
      <w:r w:rsidRPr="00C734DC">
        <w:rPr>
          <w:sz w:val="24"/>
          <w:szCs w:val="24"/>
        </w:rPr>
        <w:t>UA-2026-0</w:t>
      </w:r>
      <w:r w:rsidR="0025596B" w:rsidRPr="00C734DC">
        <w:rPr>
          <w:sz w:val="24"/>
          <w:szCs w:val="24"/>
        </w:rPr>
        <w:t>9</w:t>
      </w:r>
      <w:r w:rsidRPr="00C734DC">
        <w:rPr>
          <w:sz w:val="24"/>
          <w:szCs w:val="24"/>
        </w:rPr>
        <w:t>-</w:t>
      </w:r>
      <w:r w:rsidR="0025596B" w:rsidRPr="00C734DC">
        <w:rPr>
          <w:sz w:val="24"/>
          <w:szCs w:val="24"/>
        </w:rPr>
        <w:t>0</w:t>
      </w:r>
      <w:r w:rsidR="00C734DC" w:rsidRPr="00C734DC">
        <w:rPr>
          <w:sz w:val="24"/>
          <w:szCs w:val="24"/>
        </w:rPr>
        <w:t>8</w:t>
      </w:r>
      <w:r w:rsidRPr="00C734DC">
        <w:rPr>
          <w:sz w:val="24"/>
          <w:szCs w:val="24"/>
        </w:rPr>
        <w:t>-0</w:t>
      </w:r>
      <w:r w:rsidR="00C734DC" w:rsidRPr="00C734DC">
        <w:rPr>
          <w:sz w:val="24"/>
          <w:szCs w:val="24"/>
        </w:rPr>
        <w:t>10385</w:t>
      </w:r>
      <w:r w:rsidRPr="00C734DC">
        <w:rPr>
          <w:sz w:val="24"/>
          <w:szCs w:val="24"/>
        </w:rPr>
        <w:t>-a</w:t>
      </w:r>
    </w:p>
    <w:p w14:paraId="6BEF4AC1" w14:textId="77777777" w:rsidR="008670C8" w:rsidRPr="00040BDE" w:rsidRDefault="008670C8" w:rsidP="008670C8">
      <w:pPr>
        <w:pStyle w:val="a3"/>
        <w:jc w:val="both"/>
        <w:rPr>
          <w:sz w:val="24"/>
          <w:szCs w:val="24"/>
        </w:rPr>
      </w:pPr>
    </w:p>
    <w:p w14:paraId="5613BC08" w14:textId="77777777" w:rsidR="008670C8" w:rsidRDefault="008670C8" w:rsidP="008670C8">
      <w:pPr>
        <w:pStyle w:val="a3"/>
        <w:ind w:left="110"/>
        <w:jc w:val="both"/>
        <w:rPr>
          <w:b/>
          <w:sz w:val="24"/>
          <w:szCs w:val="24"/>
        </w:rPr>
      </w:pPr>
      <w:r>
        <w:rPr>
          <w:b/>
          <w:sz w:val="24"/>
          <w:szCs w:val="24"/>
        </w:rPr>
        <w:t>5</w:t>
      </w:r>
      <w:r w:rsidRPr="00267E49">
        <w:rPr>
          <w:b/>
          <w:sz w:val="24"/>
          <w:szCs w:val="24"/>
        </w:rPr>
        <w:t>. Інформацiя про технiчнi, якiснi та кiлькiснi характеристики предмета закупiвлi.</w:t>
      </w:r>
    </w:p>
    <w:p w14:paraId="214E669B" w14:textId="77777777" w:rsidR="0025596B" w:rsidRPr="0048534A" w:rsidRDefault="0025596B" w:rsidP="0025596B">
      <w:pPr>
        <w:suppressAutoHyphens/>
        <w:jc w:val="center"/>
        <w:rPr>
          <w:b/>
          <w:kern w:val="2"/>
          <w:lang w:bidi="hi-IN"/>
        </w:rPr>
      </w:pPr>
    </w:p>
    <w:p w14:paraId="458E91EE" w14:textId="77777777" w:rsidR="00150CAE" w:rsidRPr="00CE6996" w:rsidRDefault="00150CAE" w:rsidP="00150CAE">
      <w:pPr>
        <w:adjustRightInd w:val="0"/>
        <w:jc w:val="both"/>
        <w:rPr>
          <w:lang w:eastAsia="ar-SA"/>
        </w:rPr>
      </w:pPr>
    </w:p>
    <w:tbl>
      <w:tblPr>
        <w:tblStyle w:val="af0"/>
        <w:tblW w:w="10060" w:type="dxa"/>
        <w:tblLayout w:type="fixed"/>
        <w:tblLook w:val="04A0" w:firstRow="1" w:lastRow="0" w:firstColumn="1" w:lastColumn="0" w:noHBand="0" w:noVBand="1"/>
      </w:tblPr>
      <w:tblGrid>
        <w:gridCol w:w="561"/>
        <w:gridCol w:w="3120"/>
        <w:gridCol w:w="992"/>
        <w:gridCol w:w="992"/>
        <w:gridCol w:w="4395"/>
      </w:tblGrid>
      <w:tr w:rsidR="00150CAE" w:rsidRPr="00150CAE" w14:paraId="31BD7C57" w14:textId="77777777" w:rsidTr="000B7577">
        <w:tc>
          <w:tcPr>
            <w:tcW w:w="561" w:type="dxa"/>
          </w:tcPr>
          <w:p w14:paraId="09813593" w14:textId="77777777" w:rsidR="00150CAE" w:rsidRPr="00150CAE" w:rsidRDefault="00150CAE" w:rsidP="000B7577">
            <w:pPr>
              <w:jc w:val="center"/>
              <w:rPr>
                <w:rFonts w:eastAsia="Arial"/>
                <w:b/>
                <w:bCs/>
                <w:sz w:val="24"/>
                <w:szCs w:val="24"/>
              </w:rPr>
            </w:pPr>
            <w:r w:rsidRPr="00150CAE">
              <w:rPr>
                <w:rFonts w:eastAsia="Arial"/>
                <w:b/>
                <w:bCs/>
                <w:sz w:val="24"/>
                <w:szCs w:val="24"/>
              </w:rPr>
              <w:t>№</w:t>
            </w:r>
          </w:p>
          <w:p w14:paraId="3CF10146" w14:textId="77777777" w:rsidR="00150CAE" w:rsidRPr="00150CAE" w:rsidRDefault="00150CAE" w:rsidP="000B7577">
            <w:pPr>
              <w:jc w:val="center"/>
              <w:rPr>
                <w:rFonts w:eastAsia="Arial"/>
                <w:b/>
                <w:bCs/>
                <w:sz w:val="24"/>
                <w:szCs w:val="24"/>
              </w:rPr>
            </w:pPr>
            <w:r w:rsidRPr="00150CAE">
              <w:rPr>
                <w:rFonts w:eastAsia="Arial"/>
                <w:b/>
                <w:bCs/>
                <w:sz w:val="24"/>
                <w:szCs w:val="24"/>
              </w:rPr>
              <w:t>з/п</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4CAAF1A" w14:textId="77777777" w:rsidR="00150CAE" w:rsidRPr="00150CAE" w:rsidRDefault="00150CAE" w:rsidP="000B7577">
            <w:pPr>
              <w:jc w:val="center"/>
              <w:rPr>
                <w:rFonts w:eastAsia="Arial"/>
                <w:b/>
                <w:bCs/>
                <w:sz w:val="24"/>
                <w:szCs w:val="24"/>
              </w:rPr>
            </w:pPr>
            <w:r w:rsidRPr="00150CAE">
              <w:rPr>
                <w:rFonts w:eastAsia="Arial"/>
                <w:b/>
                <w:bCs/>
                <w:sz w:val="24"/>
                <w:szCs w:val="24"/>
              </w:rPr>
              <w:t>Найменування виробу, послуги</w:t>
            </w:r>
          </w:p>
        </w:tc>
        <w:tc>
          <w:tcPr>
            <w:tcW w:w="992" w:type="dxa"/>
            <w:tcBorders>
              <w:top w:val="single" w:sz="4" w:space="0" w:color="auto"/>
              <w:left w:val="single" w:sz="4" w:space="0" w:color="auto"/>
              <w:bottom w:val="single" w:sz="4" w:space="0" w:color="auto"/>
              <w:right w:val="single" w:sz="4" w:space="0" w:color="auto"/>
            </w:tcBorders>
            <w:vAlign w:val="center"/>
          </w:tcPr>
          <w:p w14:paraId="6EAC35A9" w14:textId="77777777" w:rsidR="00150CAE" w:rsidRPr="00150CAE" w:rsidRDefault="00150CAE" w:rsidP="000B7577">
            <w:pPr>
              <w:jc w:val="center"/>
              <w:rPr>
                <w:rFonts w:eastAsia="Arial"/>
                <w:b/>
                <w:bCs/>
                <w:sz w:val="24"/>
                <w:szCs w:val="24"/>
              </w:rPr>
            </w:pPr>
            <w:r w:rsidRPr="00150CAE">
              <w:rPr>
                <w:rFonts w:eastAsia="Arial"/>
                <w:b/>
                <w:bCs/>
                <w:sz w:val="24"/>
                <w:szCs w:val="24"/>
              </w:rPr>
              <w:t>Од.</w:t>
            </w:r>
          </w:p>
          <w:p w14:paraId="5F937D98" w14:textId="77777777" w:rsidR="00150CAE" w:rsidRPr="00150CAE" w:rsidRDefault="00150CAE" w:rsidP="000B7577">
            <w:pPr>
              <w:jc w:val="center"/>
              <w:rPr>
                <w:rFonts w:eastAsia="Arial"/>
                <w:b/>
                <w:bCs/>
                <w:sz w:val="24"/>
                <w:szCs w:val="24"/>
              </w:rPr>
            </w:pPr>
            <w:r w:rsidRPr="00150CAE">
              <w:rPr>
                <w:rFonts w:eastAsia="Arial"/>
                <w:b/>
                <w:bCs/>
                <w:sz w:val="24"/>
                <w:szCs w:val="24"/>
              </w:rPr>
              <w:t>виміру</w:t>
            </w:r>
          </w:p>
        </w:tc>
        <w:tc>
          <w:tcPr>
            <w:tcW w:w="992" w:type="dxa"/>
            <w:tcBorders>
              <w:top w:val="single" w:sz="4" w:space="0" w:color="auto"/>
              <w:left w:val="single" w:sz="4" w:space="0" w:color="auto"/>
              <w:bottom w:val="single" w:sz="4" w:space="0" w:color="auto"/>
              <w:right w:val="single" w:sz="4" w:space="0" w:color="auto"/>
            </w:tcBorders>
          </w:tcPr>
          <w:p w14:paraId="38460AF5" w14:textId="77777777" w:rsidR="00150CAE" w:rsidRPr="00150CAE" w:rsidRDefault="00150CAE" w:rsidP="000B7577">
            <w:pPr>
              <w:jc w:val="center"/>
              <w:rPr>
                <w:rFonts w:eastAsia="Arial"/>
                <w:b/>
                <w:bCs/>
                <w:sz w:val="24"/>
                <w:szCs w:val="24"/>
              </w:rPr>
            </w:pPr>
            <w:r w:rsidRPr="00150CAE">
              <w:rPr>
                <w:rFonts w:eastAsia="Arial"/>
                <w:b/>
                <w:bCs/>
                <w:sz w:val="24"/>
                <w:szCs w:val="24"/>
              </w:rPr>
              <w:t>Кількість</w:t>
            </w:r>
          </w:p>
        </w:tc>
        <w:tc>
          <w:tcPr>
            <w:tcW w:w="4395" w:type="dxa"/>
            <w:tcBorders>
              <w:top w:val="single" w:sz="4" w:space="0" w:color="auto"/>
              <w:left w:val="single" w:sz="4" w:space="0" w:color="auto"/>
              <w:bottom w:val="single" w:sz="4" w:space="0" w:color="auto"/>
              <w:right w:val="single" w:sz="4" w:space="0" w:color="auto"/>
            </w:tcBorders>
            <w:hideMark/>
          </w:tcPr>
          <w:p w14:paraId="721F3191" w14:textId="77777777" w:rsidR="00150CAE" w:rsidRPr="00150CAE" w:rsidRDefault="00150CAE" w:rsidP="000B7577">
            <w:pPr>
              <w:jc w:val="center"/>
              <w:rPr>
                <w:rFonts w:eastAsia="Arial"/>
                <w:b/>
                <w:bCs/>
                <w:sz w:val="24"/>
                <w:szCs w:val="24"/>
              </w:rPr>
            </w:pPr>
            <w:r w:rsidRPr="00150CAE">
              <w:rPr>
                <w:rFonts w:eastAsia="Arial"/>
                <w:b/>
                <w:bCs/>
                <w:sz w:val="24"/>
                <w:szCs w:val="24"/>
              </w:rPr>
              <w:t>Технічні, якісні та кількісні  характеристики</w:t>
            </w:r>
          </w:p>
        </w:tc>
      </w:tr>
      <w:tr w:rsidR="00150CAE" w:rsidRPr="00150CAE" w14:paraId="407B863E" w14:textId="77777777" w:rsidTr="000B7577">
        <w:tc>
          <w:tcPr>
            <w:tcW w:w="10060" w:type="dxa"/>
            <w:gridSpan w:val="5"/>
            <w:tcBorders>
              <w:right w:val="single" w:sz="4" w:space="0" w:color="auto"/>
            </w:tcBorders>
          </w:tcPr>
          <w:p w14:paraId="4D57E867" w14:textId="77777777" w:rsidR="00150CAE" w:rsidRPr="00150CAE" w:rsidRDefault="00150CAE" w:rsidP="000B7577">
            <w:pPr>
              <w:jc w:val="center"/>
              <w:rPr>
                <w:rFonts w:eastAsia="Arial"/>
                <w:b/>
                <w:bCs/>
                <w:sz w:val="24"/>
                <w:szCs w:val="24"/>
              </w:rPr>
            </w:pPr>
            <w:r w:rsidRPr="00150CAE">
              <w:rPr>
                <w:b/>
                <w:bCs/>
                <w:sz w:val="24"/>
                <w:szCs w:val="24"/>
              </w:rPr>
              <w:t>Місце доставки товару</w:t>
            </w:r>
            <w:r w:rsidRPr="00150CAE">
              <w:rPr>
                <w:b/>
                <w:bCs/>
                <w:sz w:val="24"/>
                <w:szCs w:val="24"/>
                <w:lang w:bidi="ru-RU"/>
              </w:rPr>
              <w:t xml:space="preserve">: </w:t>
            </w:r>
            <w:r w:rsidRPr="00150CAE">
              <w:rPr>
                <w:b/>
                <w:bCs/>
                <w:sz w:val="24"/>
                <w:szCs w:val="24"/>
              </w:rPr>
              <w:t>62303, Харківська область, м. Дергачі, вул. Сумський шлях, 9</w:t>
            </w:r>
          </w:p>
        </w:tc>
      </w:tr>
      <w:tr w:rsidR="00150CAE" w:rsidRPr="00150CAE" w14:paraId="681303C4" w14:textId="77777777" w:rsidTr="000B7577">
        <w:trPr>
          <w:trHeight w:val="3905"/>
        </w:trPr>
        <w:tc>
          <w:tcPr>
            <w:tcW w:w="561" w:type="dxa"/>
          </w:tcPr>
          <w:p w14:paraId="5DD9D5A8"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jc w:val="center"/>
              <w:rPr>
                <w:bCs/>
              </w:rPr>
            </w:pPr>
          </w:p>
        </w:tc>
        <w:tc>
          <w:tcPr>
            <w:tcW w:w="3120" w:type="dxa"/>
            <w:tcBorders>
              <w:top w:val="single" w:sz="4" w:space="0" w:color="auto"/>
              <w:left w:val="single" w:sz="4" w:space="0" w:color="auto"/>
              <w:bottom w:val="single" w:sz="4" w:space="0" w:color="auto"/>
              <w:right w:val="single" w:sz="4" w:space="0" w:color="auto"/>
            </w:tcBorders>
            <w:hideMark/>
          </w:tcPr>
          <w:p w14:paraId="08E685C5" w14:textId="77777777" w:rsidR="00150CAE" w:rsidRPr="00150CAE" w:rsidRDefault="00150CAE" w:rsidP="000B7577">
            <w:pPr>
              <w:tabs>
                <w:tab w:val="left" w:pos="0"/>
                <w:tab w:val="center" w:pos="4781"/>
              </w:tabs>
              <w:adjustRightInd w:val="0"/>
              <w:rPr>
                <w:bCs/>
                <w:sz w:val="24"/>
                <w:szCs w:val="24"/>
              </w:rPr>
            </w:pPr>
            <w:r w:rsidRPr="00150CAE">
              <w:rPr>
                <w:bCs/>
                <w:sz w:val="24"/>
                <w:szCs w:val="24"/>
              </w:rPr>
              <w:t>Вікно поворотно-відкидне</w:t>
            </w:r>
          </w:p>
          <w:p w14:paraId="0EA69416" w14:textId="77777777" w:rsidR="00150CAE" w:rsidRPr="00150CAE" w:rsidRDefault="00150CAE" w:rsidP="000B7577">
            <w:pPr>
              <w:tabs>
                <w:tab w:val="left" w:pos="0"/>
                <w:tab w:val="center" w:pos="4781"/>
              </w:tabs>
              <w:adjustRightInd w:val="0"/>
              <w:rPr>
                <w:bCs/>
                <w:sz w:val="24"/>
                <w:szCs w:val="24"/>
              </w:rPr>
            </w:pPr>
            <w:r w:rsidRPr="00150CAE">
              <w:rPr>
                <w:bCs/>
                <w:sz w:val="24"/>
                <w:szCs w:val="24"/>
              </w:rPr>
              <w:t>1850х1440</w:t>
            </w:r>
            <w:bookmarkStart w:id="3" w:name="_Hlk238195890"/>
          </w:p>
          <w:p w14:paraId="278BC857" w14:textId="77777777" w:rsidR="00150CAE" w:rsidRPr="00150CAE" w:rsidRDefault="00150CAE" w:rsidP="000B7577">
            <w:pPr>
              <w:tabs>
                <w:tab w:val="left" w:pos="0"/>
                <w:tab w:val="center" w:pos="4781"/>
              </w:tabs>
              <w:adjustRightInd w:val="0"/>
              <w:rPr>
                <w:bCs/>
                <w:sz w:val="24"/>
                <w:szCs w:val="24"/>
              </w:rPr>
            </w:pPr>
          </w:p>
          <w:p w14:paraId="38917BDC" w14:textId="77777777" w:rsidR="00150CAE" w:rsidRPr="00150CAE" w:rsidRDefault="00150CAE" w:rsidP="000B7577">
            <w:pPr>
              <w:tabs>
                <w:tab w:val="left" w:pos="0"/>
                <w:tab w:val="center" w:pos="4781"/>
              </w:tabs>
              <w:adjustRightInd w:val="0"/>
              <w:rPr>
                <w:bCs/>
                <w:sz w:val="24"/>
                <w:szCs w:val="24"/>
              </w:rPr>
            </w:pPr>
          </w:p>
          <w:bookmarkEnd w:id="3"/>
          <w:p w14:paraId="404980FC" w14:textId="77777777" w:rsidR="00150CAE" w:rsidRPr="00150CAE" w:rsidRDefault="00150CAE" w:rsidP="000B7577">
            <w:pPr>
              <w:tabs>
                <w:tab w:val="left" w:pos="0"/>
                <w:tab w:val="center" w:pos="4781"/>
              </w:tabs>
              <w:adjustRightInd w:val="0"/>
              <w:jc w:val="center"/>
              <w:rPr>
                <w:rFonts w:eastAsia="Arial"/>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5EE62A1F" w14:textId="77777777" w:rsidR="00150CAE" w:rsidRPr="00150CAE" w:rsidRDefault="00150CAE" w:rsidP="000B7577">
            <w:pPr>
              <w:jc w:val="center"/>
              <w:rPr>
                <w:rFonts w:eastAsia="Arial"/>
                <w:bCs/>
                <w:sz w:val="24"/>
                <w:szCs w:val="24"/>
              </w:rPr>
            </w:pPr>
          </w:p>
          <w:p w14:paraId="3EEADAA7" w14:textId="77777777" w:rsidR="00150CAE" w:rsidRPr="00150CAE" w:rsidRDefault="00150CAE" w:rsidP="000B7577">
            <w:pPr>
              <w:jc w:val="center"/>
              <w:rPr>
                <w:rFonts w:eastAsia="Arial"/>
                <w:bCs/>
                <w:sz w:val="24"/>
                <w:szCs w:val="24"/>
              </w:rPr>
            </w:pPr>
          </w:p>
          <w:p w14:paraId="52D30804" w14:textId="77777777" w:rsidR="00150CAE" w:rsidRPr="00150CAE" w:rsidRDefault="00150CAE" w:rsidP="000B7577">
            <w:pPr>
              <w:jc w:val="center"/>
              <w:rPr>
                <w:rFonts w:eastAsia="Arial"/>
                <w:bCs/>
                <w:sz w:val="24"/>
                <w:szCs w:val="24"/>
              </w:rPr>
            </w:pPr>
          </w:p>
          <w:p w14:paraId="04E76902" w14:textId="77777777" w:rsidR="00150CAE" w:rsidRPr="00150CAE" w:rsidRDefault="00150CAE" w:rsidP="000B7577">
            <w:pPr>
              <w:jc w:val="center"/>
              <w:rPr>
                <w:rFonts w:eastAsia="Arial"/>
                <w:bCs/>
                <w:sz w:val="24"/>
                <w:szCs w:val="24"/>
              </w:rPr>
            </w:pPr>
          </w:p>
          <w:p w14:paraId="3CB42640" w14:textId="77777777" w:rsidR="00150CAE" w:rsidRPr="00150CAE" w:rsidRDefault="00150CAE" w:rsidP="000B7577">
            <w:pPr>
              <w:jc w:val="center"/>
              <w:rPr>
                <w:rFonts w:eastAsia="Arial"/>
                <w:bCs/>
                <w:sz w:val="24"/>
                <w:szCs w:val="24"/>
              </w:rPr>
            </w:pPr>
          </w:p>
          <w:p w14:paraId="662C4BC0" w14:textId="77777777" w:rsidR="00150CAE" w:rsidRPr="00150CAE" w:rsidRDefault="00150CAE" w:rsidP="000B7577">
            <w:pPr>
              <w:jc w:val="center"/>
              <w:rPr>
                <w:rFonts w:eastAsia="Arial"/>
                <w:bCs/>
                <w:sz w:val="24"/>
                <w:szCs w:val="24"/>
              </w:rPr>
            </w:pPr>
          </w:p>
          <w:p w14:paraId="4C62F12C" w14:textId="77777777" w:rsidR="00150CAE" w:rsidRPr="00150CAE" w:rsidRDefault="00150CAE" w:rsidP="000B7577">
            <w:pPr>
              <w:jc w:val="center"/>
              <w:rPr>
                <w:rFonts w:eastAsia="Arial"/>
                <w:bCs/>
                <w:sz w:val="24"/>
                <w:szCs w:val="24"/>
              </w:rPr>
            </w:pPr>
          </w:p>
          <w:p w14:paraId="0ACAF875" w14:textId="77777777" w:rsidR="00150CAE" w:rsidRPr="00150CAE" w:rsidRDefault="00150CAE" w:rsidP="000B7577">
            <w:pPr>
              <w:jc w:val="center"/>
              <w:rPr>
                <w:rFonts w:eastAsia="Arial"/>
                <w:bCs/>
                <w:sz w:val="24"/>
                <w:szCs w:val="24"/>
              </w:rPr>
            </w:pPr>
          </w:p>
          <w:p w14:paraId="27AA6152"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4E643ED6" w14:textId="77777777" w:rsidR="00150CAE" w:rsidRPr="00150CAE" w:rsidRDefault="00150CAE" w:rsidP="000B7577">
            <w:pPr>
              <w:jc w:val="center"/>
              <w:rPr>
                <w:rFonts w:eastAsia="Arial"/>
                <w:b/>
                <w:bCs/>
                <w:sz w:val="24"/>
                <w:szCs w:val="24"/>
              </w:rPr>
            </w:pPr>
          </w:p>
          <w:p w14:paraId="76CB6C7C" w14:textId="77777777" w:rsidR="00150CAE" w:rsidRPr="00150CAE" w:rsidRDefault="00150CAE" w:rsidP="000B7577">
            <w:pPr>
              <w:jc w:val="center"/>
              <w:rPr>
                <w:rFonts w:eastAsia="Arial"/>
                <w:b/>
                <w:bCs/>
                <w:sz w:val="24"/>
                <w:szCs w:val="24"/>
              </w:rPr>
            </w:pPr>
          </w:p>
          <w:p w14:paraId="750DBB98" w14:textId="77777777" w:rsidR="00150CAE" w:rsidRPr="00150CAE" w:rsidRDefault="00150CAE" w:rsidP="000B7577">
            <w:pPr>
              <w:jc w:val="center"/>
              <w:rPr>
                <w:rFonts w:eastAsia="Arial"/>
                <w:b/>
                <w:bCs/>
                <w:sz w:val="24"/>
                <w:szCs w:val="24"/>
              </w:rPr>
            </w:pPr>
          </w:p>
          <w:p w14:paraId="2AE29B73" w14:textId="77777777" w:rsidR="00150CAE" w:rsidRPr="00150CAE" w:rsidRDefault="00150CAE" w:rsidP="000B7577">
            <w:pPr>
              <w:jc w:val="center"/>
              <w:rPr>
                <w:rFonts w:eastAsia="Arial"/>
                <w:b/>
                <w:bCs/>
                <w:sz w:val="24"/>
                <w:szCs w:val="24"/>
              </w:rPr>
            </w:pPr>
          </w:p>
          <w:p w14:paraId="52724D8A" w14:textId="77777777" w:rsidR="00150CAE" w:rsidRPr="00150CAE" w:rsidRDefault="00150CAE" w:rsidP="000B7577">
            <w:pPr>
              <w:jc w:val="center"/>
              <w:rPr>
                <w:rFonts w:eastAsia="Arial"/>
                <w:b/>
                <w:bCs/>
                <w:sz w:val="24"/>
                <w:szCs w:val="24"/>
              </w:rPr>
            </w:pPr>
          </w:p>
          <w:p w14:paraId="06157AE8" w14:textId="77777777" w:rsidR="00150CAE" w:rsidRPr="00150CAE" w:rsidRDefault="00150CAE" w:rsidP="000B7577">
            <w:pPr>
              <w:jc w:val="center"/>
              <w:rPr>
                <w:rFonts w:eastAsia="Arial"/>
                <w:b/>
                <w:bCs/>
                <w:sz w:val="24"/>
                <w:szCs w:val="24"/>
              </w:rPr>
            </w:pPr>
          </w:p>
          <w:p w14:paraId="0118CC9C" w14:textId="77777777" w:rsidR="00150CAE" w:rsidRPr="00150CAE" w:rsidRDefault="00150CAE" w:rsidP="000B7577">
            <w:pPr>
              <w:jc w:val="center"/>
              <w:rPr>
                <w:rFonts w:eastAsia="Arial"/>
                <w:b/>
                <w:bCs/>
                <w:sz w:val="24"/>
                <w:szCs w:val="24"/>
              </w:rPr>
            </w:pPr>
          </w:p>
          <w:p w14:paraId="2F6E243C" w14:textId="77777777" w:rsidR="00150CAE" w:rsidRPr="00150CAE" w:rsidRDefault="00150CAE" w:rsidP="000B7577">
            <w:pPr>
              <w:jc w:val="center"/>
              <w:rPr>
                <w:rFonts w:eastAsia="Arial"/>
                <w:b/>
                <w:bCs/>
                <w:sz w:val="24"/>
                <w:szCs w:val="24"/>
              </w:rPr>
            </w:pPr>
          </w:p>
          <w:p w14:paraId="2F70E80B" w14:textId="77777777" w:rsidR="00150CAE" w:rsidRPr="00150CAE" w:rsidRDefault="00150CAE" w:rsidP="000B7577">
            <w:pPr>
              <w:jc w:val="center"/>
              <w:rPr>
                <w:rFonts w:eastAsia="Arial"/>
                <w:bCs/>
                <w:sz w:val="24"/>
                <w:szCs w:val="24"/>
              </w:rPr>
            </w:pPr>
            <w:r w:rsidRPr="00150CAE">
              <w:rPr>
                <w:rFonts w:eastAsia="Arial"/>
                <w:bCs/>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14:paraId="1982AF99" w14:textId="77777777" w:rsidR="00150CAE" w:rsidRPr="00150CAE" w:rsidRDefault="00150CAE" w:rsidP="000B7577">
            <w:pPr>
              <w:rPr>
                <w:rFonts w:eastAsia="Arial"/>
                <w:bCs/>
                <w:sz w:val="24"/>
                <w:szCs w:val="24"/>
              </w:rPr>
            </w:pPr>
            <w:r w:rsidRPr="00150CAE">
              <w:rPr>
                <w:rFonts w:eastAsia="Arial"/>
                <w:bCs/>
                <w:sz w:val="24"/>
                <w:szCs w:val="24"/>
              </w:rPr>
              <w:t xml:space="preserve">Розмір: 1850 мм х 1440 мм; </w:t>
            </w:r>
          </w:p>
          <w:p w14:paraId="45974840" w14:textId="77777777" w:rsidR="00150CAE" w:rsidRPr="00150CAE" w:rsidRDefault="00150CAE" w:rsidP="000B7577">
            <w:pPr>
              <w:rPr>
                <w:rFonts w:eastAsia="Arial"/>
                <w:bCs/>
                <w:sz w:val="24"/>
                <w:szCs w:val="24"/>
              </w:rPr>
            </w:pPr>
            <w:r w:rsidRPr="00150CAE">
              <w:rPr>
                <w:rFonts w:eastAsia="Arial"/>
                <w:bCs/>
                <w:sz w:val="24"/>
                <w:szCs w:val="24"/>
              </w:rPr>
              <w:t>Кількість: 5 шт.</w:t>
            </w:r>
          </w:p>
          <w:p w14:paraId="57BBA244"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5</w:t>
            </w:r>
          </w:p>
          <w:p w14:paraId="544CF926"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27FEF69B"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7B475CF1" w14:textId="77777777" w:rsidR="00150CAE" w:rsidRPr="00150CAE" w:rsidRDefault="00150CAE" w:rsidP="000B7577">
            <w:pPr>
              <w:rPr>
                <w:sz w:val="24"/>
                <w:szCs w:val="24"/>
              </w:rPr>
            </w:pPr>
            <w:r w:rsidRPr="00150CAE">
              <w:rPr>
                <w:rFonts w:eastAsia="Arial"/>
                <w:bCs/>
                <w:sz w:val="24"/>
                <w:szCs w:val="24"/>
              </w:rPr>
              <w:t>Режим відкривання: поворотно-відкидний</w:t>
            </w:r>
          </w:p>
          <w:p w14:paraId="7BC57213"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60B62BBA"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p w14:paraId="47B85CE8" w14:textId="77777777" w:rsidR="00150CAE" w:rsidRPr="00150CAE" w:rsidRDefault="00150CAE" w:rsidP="000B7577">
            <w:pPr>
              <w:rPr>
                <w:rFonts w:eastAsia="Arial"/>
                <w:bCs/>
                <w:sz w:val="24"/>
                <w:szCs w:val="24"/>
              </w:rPr>
            </w:pPr>
            <w:r w:rsidRPr="00150CAE">
              <w:rPr>
                <w:rFonts w:eastAsia="Arial"/>
                <w:bCs/>
                <w:sz w:val="24"/>
                <w:szCs w:val="24"/>
              </w:rPr>
              <w:t>Блокіратор: наявний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1AAF4DC2" w14:textId="77777777" w:rsidTr="000B7577">
              <w:trPr>
                <w:tblCellSpacing w:w="15" w:type="dxa"/>
              </w:trPr>
              <w:tc>
                <w:tcPr>
                  <w:tcW w:w="36" w:type="dxa"/>
                  <w:vAlign w:val="center"/>
                  <w:hideMark/>
                </w:tcPr>
                <w:p w14:paraId="06D0FE10" w14:textId="77777777" w:rsidR="00150CAE" w:rsidRPr="00150CAE" w:rsidRDefault="00150CAE" w:rsidP="000B7577">
                  <w:pPr>
                    <w:rPr>
                      <w:sz w:val="20"/>
                      <w:szCs w:val="20"/>
                    </w:rPr>
                  </w:pPr>
                </w:p>
              </w:tc>
            </w:tr>
          </w:tbl>
          <w:p w14:paraId="5246C9D1" w14:textId="77777777" w:rsidR="00150CAE" w:rsidRPr="00150CAE" w:rsidRDefault="00150CAE" w:rsidP="000B7577">
            <w:pPr>
              <w:rPr>
                <w:vanish/>
                <w:sz w:val="24"/>
                <w:szCs w:val="24"/>
              </w:rPr>
            </w:pPr>
          </w:p>
          <w:p w14:paraId="00B93590" w14:textId="77777777" w:rsidR="00150CAE" w:rsidRPr="00150CAE" w:rsidRDefault="00150CAE" w:rsidP="000B7577">
            <w:pPr>
              <w:rPr>
                <w:sz w:val="24"/>
                <w:szCs w:val="24"/>
              </w:rPr>
            </w:pPr>
            <w:r w:rsidRPr="00150CAE">
              <w:rPr>
                <w:rFonts w:eastAsia="Arial"/>
                <w:bCs/>
                <w:sz w:val="24"/>
                <w:szCs w:val="24"/>
              </w:rPr>
              <w:t xml:space="preserve">Фурнітура: </w:t>
            </w:r>
            <w:r w:rsidRPr="00150CAE">
              <w:rPr>
                <w:sz w:val="24"/>
                <w:szCs w:val="24"/>
              </w:rPr>
              <w:t>AXOR або еквівалент</w:t>
            </w:r>
          </w:p>
          <w:p w14:paraId="5C489899" w14:textId="77777777" w:rsidR="00150CAE" w:rsidRPr="00150CAE" w:rsidRDefault="00150CAE" w:rsidP="000B7577">
            <w:pPr>
              <w:rPr>
                <w:rFonts w:eastAsia="Arial"/>
                <w:bCs/>
                <w:sz w:val="24"/>
                <w:szCs w:val="24"/>
              </w:rPr>
            </w:pPr>
          </w:p>
        </w:tc>
      </w:tr>
      <w:tr w:rsidR="00150CAE" w:rsidRPr="00150CAE" w14:paraId="5F364029" w14:textId="77777777" w:rsidTr="000B7577">
        <w:trPr>
          <w:trHeight w:val="557"/>
        </w:trPr>
        <w:tc>
          <w:tcPr>
            <w:tcW w:w="561" w:type="dxa"/>
          </w:tcPr>
          <w:p w14:paraId="3C8467DF"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3E919E8B" w14:textId="77777777" w:rsidR="00150CAE" w:rsidRPr="00150CAE" w:rsidRDefault="00150CAE" w:rsidP="000B7577">
            <w:pPr>
              <w:tabs>
                <w:tab w:val="left" w:pos="0"/>
                <w:tab w:val="center" w:pos="4781"/>
              </w:tabs>
              <w:adjustRightInd w:val="0"/>
              <w:rPr>
                <w:bCs/>
                <w:sz w:val="24"/>
                <w:szCs w:val="24"/>
              </w:rPr>
            </w:pPr>
            <w:r w:rsidRPr="00150CAE">
              <w:rPr>
                <w:bCs/>
                <w:sz w:val="24"/>
                <w:szCs w:val="24"/>
              </w:rPr>
              <w:t>Вікно поворотно-відкидне</w:t>
            </w:r>
          </w:p>
          <w:p w14:paraId="737C0DBD" w14:textId="77777777" w:rsidR="00150CAE" w:rsidRPr="00150CAE" w:rsidRDefault="00150CAE" w:rsidP="000B7577">
            <w:pPr>
              <w:tabs>
                <w:tab w:val="left" w:pos="0"/>
                <w:tab w:val="center" w:pos="4781"/>
              </w:tabs>
              <w:adjustRightInd w:val="0"/>
              <w:rPr>
                <w:bCs/>
                <w:sz w:val="24"/>
                <w:szCs w:val="24"/>
              </w:rPr>
            </w:pPr>
            <w:r w:rsidRPr="00150CAE">
              <w:rPr>
                <w:bCs/>
                <w:sz w:val="24"/>
                <w:szCs w:val="24"/>
              </w:rPr>
              <w:t>1880х1440</w:t>
            </w:r>
          </w:p>
          <w:p w14:paraId="7928044B" w14:textId="77777777" w:rsidR="00150CAE" w:rsidRPr="00150CAE" w:rsidRDefault="00150CAE" w:rsidP="000B7577">
            <w:pPr>
              <w:tabs>
                <w:tab w:val="left" w:pos="0"/>
                <w:tab w:val="center" w:pos="4781"/>
              </w:tabs>
              <w:adjustRightInd w:val="0"/>
              <w:jc w:val="center"/>
              <w:rPr>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0F399C2C" w14:textId="77777777" w:rsidR="00150CAE" w:rsidRPr="00150CAE" w:rsidRDefault="00150CAE" w:rsidP="000B7577">
            <w:pPr>
              <w:jc w:val="center"/>
              <w:rPr>
                <w:rFonts w:eastAsia="Arial"/>
                <w:bCs/>
                <w:sz w:val="24"/>
                <w:szCs w:val="24"/>
              </w:rPr>
            </w:pPr>
          </w:p>
          <w:p w14:paraId="3028FF41" w14:textId="77777777" w:rsidR="00150CAE" w:rsidRPr="00150CAE" w:rsidRDefault="00150CAE" w:rsidP="000B7577">
            <w:pPr>
              <w:jc w:val="center"/>
              <w:rPr>
                <w:rFonts w:eastAsia="Arial"/>
                <w:bCs/>
                <w:sz w:val="24"/>
                <w:szCs w:val="24"/>
              </w:rPr>
            </w:pPr>
          </w:p>
          <w:p w14:paraId="2FD52E17" w14:textId="77777777" w:rsidR="00150CAE" w:rsidRPr="00150CAE" w:rsidRDefault="00150CAE" w:rsidP="000B7577">
            <w:pPr>
              <w:jc w:val="center"/>
              <w:rPr>
                <w:rFonts w:eastAsia="Arial"/>
                <w:bCs/>
                <w:sz w:val="24"/>
                <w:szCs w:val="24"/>
              </w:rPr>
            </w:pPr>
          </w:p>
          <w:p w14:paraId="2055FB27" w14:textId="77777777" w:rsidR="00150CAE" w:rsidRPr="00150CAE" w:rsidRDefault="00150CAE" w:rsidP="000B7577">
            <w:pPr>
              <w:jc w:val="center"/>
              <w:rPr>
                <w:rFonts w:eastAsia="Arial"/>
                <w:bCs/>
                <w:sz w:val="24"/>
                <w:szCs w:val="24"/>
              </w:rPr>
            </w:pPr>
          </w:p>
          <w:p w14:paraId="1D90D5FF" w14:textId="77777777" w:rsidR="00150CAE" w:rsidRPr="00150CAE" w:rsidRDefault="00150CAE" w:rsidP="000B7577">
            <w:pPr>
              <w:jc w:val="center"/>
              <w:rPr>
                <w:rFonts w:eastAsia="Arial"/>
                <w:bCs/>
                <w:sz w:val="24"/>
                <w:szCs w:val="24"/>
              </w:rPr>
            </w:pPr>
          </w:p>
          <w:p w14:paraId="586E4E68" w14:textId="77777777" w:rsidR="00150CAE" w:rsidRPr="00150CAE" w:rsidRDefault="00150CAE" w:rsidP="000B7577">
            <w:pPr>
              <w:jc w:val="center"/>
              <w:rPr>
                <w:rFonts w:eastAsia="Arial"/>
                <w:bCs/>
                <w:sz w:val="24"/>
                <w:szCs w:val="24"/>
              </w:rPr>
            </w:pPr>
          </w:p>
          <w:p w14:paraId="1AC2E385"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419F22D5" w14:textId="77777777" w:rsidR="00150CAE" w:rsidRPr="00150CAE" w:rsidRDefault="00150CAE" w:rsidP="000B7577">
            <w:pPr>
              <w:rPr>
                <w:rFonts w:eastAsia="Arial"/>
                <w:b/>
                <w:bCs/>
                <w:sz w:val="24"/>
                <w:szCs w:val="24"/>
              </w:rPr>
            </w:pPr>
          </w:p>
          <w:p w14:paraId="11082417" w14:textId="77777777" w:rsidR="00150CAE" w:rsidRPr="00150CAE" w:rsidRDefault="00150CAE" w:rsidP="000B7577">
            <w:pPr>
              <w:rPr>
                <w:rFonts w:eastAsia="Arial"/>
                <w:b/>
                <w:bCs/>
                <w:sz w:val="24"/>
                <w:szCs w:val="24"/>
              </w:rPr>
            </w:pPr>
          </w:p>
          <w:p w14:paraId="005D509D" w14:textId="77777777" w:rsidR="00150CAE" w:rsidRPr="00150CAE" w:rsidRDefault="00150CAE" w:rsidP="000B7577">
            <w:pPr>
              <w:rPr>
                <w:rFonts w:eastAsia="Arial"/>
                <w:b/>
                <w:bCs/>
                <w:sz w:val="24"/>
                <w:szCs w:val="24"/>
              </w:rPr>
            </w:pPr>
          </w:p>
          <w:p w14:paraId="16EA4ABD" w14:textId="77777777" w:rsidR="00150CAE" w:rsidRPr="00150CAE" w:rsidRDefault="00150CAE" w:rsidP="000B7577">
            <w:pPr>
              <w:rPr>
                <w:rFonts w:eastAsia="Arial"/>
                <w:b/>
                <w:bCs/>
                <w:sz w:val="24"/>
                <w:szCs w:val="24"/>
              </w:rPr>
            </w:pPr>
          </w:p>
          <w:p w14:paraId="3541F4E0" w14:textId="77777777" w:rsidR="00150CAE" w:rsidRPr="00150CAE" w:rsidRDefault="00150CAE" w:rsidP="000B7577">
            <w:pPr>
              <w:rPr>
                <w:rFonts w:eastAsia="Arial"/>
                <w:b/>
                <w:bCs/>
                <w:sz w:val="24"/>
                <w:szCs w:val="24"/>
              </w:rPr>
            </w:pPr>
          </w:p>
          <w:p w14:paraId="3E5C10C5" w14:textId="77777777" w:rsidR="00150CAE" w:rsidRPr="00150CAE" w:rsidRDefault="00150CAE" w:rsidP="000B7577">
            <w:pPr>
              <w:rPr>
                <w:rFonts w:eastAsia="Arial"/>
                <w:b/>
                <w:bCs/>
                <w:sz w:val="24"/>
                <w:szCs w:val="24"/>
              </w:rPr>
            </w:pPr>
          </w:p>
          <w:p w14:paraId="6CFC27FC" w14:textId="77777777" w:rsidR="00150CAE" w:rsidRPr="00150CAE" w:rsidRDefault="00150CAE" w:rsidP="000B7577">
            <w:pPr>
              <w:jc w:val="center"/>
              <w:rPr>
                <w:rFonts w:eastAsia="Arial"/>
                <w:bCs/>
                <w:sz w:val="24"/>
                <w:szCs w:val="24"/>
              </w:rPr>
            </w:pPr>
            <w:r w:rsidRPr="00150CAE">
              <w:rPr>
                <w:rFonts w:eastAsia="Arial"/>
                <w:bCs/>
                <w:sz w:val="24"/>
                <w:szCs w:val="24"/>
              </w:rPr>
              <w:t>5</w:t>
            </w:r>
          </w:p>
        </w:tc>
        <w:tc>
          <w:tcPr>
            <w:tcW w:w="4395" w:type="dxa"/>
            <w:tcBorders>
              <w:top w:val="single" w:sz="4" w:space="0" w:color="auto"/>
              <w:left w:val="single" w:sz="4" w:space="0" w:color="auto"/>
              <w:bottom w:val="single" w:sz="4" w:space="0" w:color="auto"/>
              <w:right w:val="single" w:sz="4" w:space="0" w:color="auto"/>
            </w:tcBorders>
          </w:tcPr>
          <w:p w14:paraId="2096E742" w14:textId="77777777" w:rsidR="00150CAE" w:rsidRPr="00150CAE" w:rsidRDefault="00150CAE" w:rsidP="000B7577">
            <w:pPr>
              <w:rPr>
                <w:rFonts w:eastAsia="Arial"/>
                <w:bCs/>
                <w:sz w:val="24"/>
                <w:szCs w:val="24"/>
              </w:rPr>
            </w:pPr>
            <w:r w:rsidRPr="00150CAE">
              <w:rPr>
                <w:rFonts w:eastAsia="Arial"/>
                <w:bCs/>
                <w:sz w:val="24"/>
                <w:szCs w:val="24"/>
              </w:rPr>
              <w:t xml:space="preserve">Розмір: 1880 мм х 1440 мм; </w:t>
            </w:r>
          </w:p>
          <w:p w14:paraId="58329A6E" w14:textId="77777777" w:rsidR="00150CAE" w:rsidRPr="00150CAE" w:rsidRDefault="00150CAE" w:rsidP="000B7577">
            <w:pPr>
              <w:rPr>
                <w:rFonts w:eastAsia="Arial"/>
                <w:bCs/>
                <w:sz w:val="24"/>
                <w:szCs w:val="24"/>
              </w:rPr>
            </w:pPr>
            <w:r w:rsidRPr="00150CAE">
              <w:rPr>
                <w:rFonts w:eastAsia="Arial"/>
                <w:bCs/>
                <w:sz w:val="24"/>
                <w:szCs w:val="24"/>
              </w:rPr>
              <w:t>Кількість: 5 шт.</w:t>
            </w:r>
          </w:p>
          <w:p w14:paraId="285B446E"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5</w:t>
            </w:r>
          </w:p>
          <w:p w14:paraId="505CFAF7"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1A14A8C1"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259AB17B" w14:textId="77777777" w:rsidR="00150CAE" w:rsidRPr="00150CAE" w:rsidRDefault="00150CAE" w:rsidP="000B7577">
            <w:pPr>
              <w:rPr>
                <w:sz w:val="24"/>
                <w:szCs w:val="24"/>
              </w:rPr>
            </w:pPr>
            <w:r w:rsidRPr="00150CAE">
              <w:rPr>
                <w:rFonts w:eastAsia="Arial"/>
                <w:bCs/>
                <w:sz w:val="24"/>
                <w:szCs w:val="24"/>
              </w:rPr>
              <w:t>Режим відкривання: поворотно-відкидний</w:t>
            </w:r>
          </w:p>
          <w:p w14:paraId="3A978C75"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62F43700"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p w14:paraId="4DEED450" w14:textId="77777777" w:rsidR="00150CAE" w:rsidRPr="00150CAE" w:rsidRDefault="00150CAE" w:rsidP="000B7577">
            <w:pPr>
              <w:rPr>
                <w:rFonts w:eastAsia="Arial"/>
                <w:bCs/>
                <w:sz w:val="24"/>
                <w:szCs w:val="24"/>
              </w:rPr>
            </w:pPr>
            <w:r w:rsidRPr="00150CAE">
              <w:rPr>
                <w:rFonts w:eastAsia="Arial"/>
                <w:bCs/>
                <w:sz w:val="24"/>
                <w:szCs w:val="24"/>
              </w:rPr>
              <w:t>Блокіратор: наявний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54F87F72" w14:textId="77777777" w:rsidTr="000B7577">
              <w:trPr>
                <w:tblCellSpacing w:w="15" w:type="dxa"/>
              </w:trPr>
              <w:tc>
                <w:tcPr>
                  <w:tcW w:w="36" w:type="dxa"/>
                  <w:vAlign w:val="center"/>
                  <w:hideMark/>
                </w:tcPr>
                <w:p w14:paraId="5E53EEAE" w14:textId="77777777" w:rsidR="00150CAE" w:rsidRPr="00150CAE" w:rsidRDefault="00150CAE" w:rsidP="000B7577">
                  <w:pPr>
                    <w:rPr>
                      <w:sz w:val="20"/>
                      <w:szCs w:val="20"/>
                    </w:rPr>
                  </w:pPr>
                </w:p>
              </w:tc>
            </w:tr>
          </w:tbl>
          <w:p w14:paraId="5C3E2A61" w14:textId="77777777" w:rsidR="00150CAE" w:rsidRPr="00150CAE" w:rsidRDefault="00150CAE" w:rsidP="000B7577">
            <w:pPr>
              <w:rPr>
                <w:vanish/>
                <w:sz w:val="24"/>
                <w:szCs w:val="24"/>
              </w:rPr>
            </w:pPr>
          </w:p>
          <w:p w14:paraId="57ECAFA4" w14:textId="77777777" w:rsidR="00150CAE" w:rsidRPr="00150CAE" w:rsidRDefault="00150CAE" w:rsidP="000B7577">
            <w:pPr>
              <w:rPr>
                <w:sz w:val="24"/>
                <w:szCs w:val="24"/>
              </w:rPr>
            </w:pPr>
            <w:r w:rsidRPr="00150CAE">
              <w:rPr>
                <w:rFonts w:eastAsia="Arial"/>
                <w:bCs/>
                <w:sz w:val="24"/>
                <w:szCs w:val="24"/>
              </w:rPr>
              <w:t xml:space="preserve">Фурнітура: </w:t>
            </w:r>
            <w:r w:rsidRPr="00150CAE">
              <w:rPr>
                <w:sz w:val="24"/>
                <w:szCs w:val="24"/>
              </w:rPr>
              <w:t>AXOR або еквівалент</w:t>
            </w:r>
          </w:p>
          <w:p w14:paraId="2E1B0FB4" w14:textId="77777777" w:rsidR="00150CAE" w:rsidRPr="00150CAE" w:rsidRDefault="00150CAE" w:rsidP="000B7577">
            <w:pPr>
              <w:rPr>
                <w:rFonts w:eastAsia="Arial"/>
                <w:bCs/>
                <w:sz w:val="24"/>
                <w:szCs w:val="24"/>
              </w:rPr>
            </w:pPr>
          </w:p>
        </w:tc>
      </w:tr>
      <w:tr w:rsidR="00150CAE" w:rsidRPr="00150CAE" w14:paraId="4CAE7483" w14:textId="77777777" w:rsidTr="000B7577">
        <w:trPr>
          <w:trHeight w:val="557"/>
        </w:trPr>
        <w:tc>
          <w:tcPr>
            <w:tcW w:w="561" w:type="dxa"/>
          </w:tcPr>
          <w:p w14:paraId="3F484195"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5208BF0E" w14:textId="77777777" w:rsidR="00150CAE" w:rsidRPr="00150CAE" w:rsidRDefault="00150CAE" w:rsidP="000B7577">
            <w:pPr>
              <w:tabs>
                <w:tab w:val="left" w:pos="0"/>
                <w:tab w:val="center" w:pos="4781"/>
              </w:tabs>
              <w:adjustRightInd w:val="0"/>
              <w:rPr>
                <w:bCs/>
                <w:sz w:val="24"/>
                <w:szCs w:val="24"/>
              </w:rPr>
            </w:pPr>
            <w:r w:rsidRPr="00150CAE">
              <w:rPr>
                <w:bCs/>
                <w:sz w:val="24"/>
                <w:szCs w:val="24"/>
              </w:rPr>
              <w:t>Вікно глухе 1880х1440</w:t>
            </w:r>
          </w:p>
        </w:tc>
        <w:tc>
          <w:tcPr>
            <w:tcW w:w="992" w:type="dxa"/>
            <w:tcBorders>
              <w:top w:val="single" w:sz="4" w:space="0" w:color="auto"/>
              <w:left w:val="single" w:sz="4" w:space="0" w:color="auto"/>
              <w:bottom w:val="single" w:sz="4" w:space="0" w:color="auto"/>
              <w:right w:val="single" w:sz="4" w:space="0" w:color="auto"/>
            </w:tcBorders>
          </w:tcPr>
          <w:p w14:paraId="34965254"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05E13CFB" w14:textId="77777777" w:rsidR="00150CAE" w:rsidRPr="00150CAE" w:rsidRDefault="00150CAE" w:rsidP="000B7577">
            <w:pPr>
              <w:jc w:val="center"/>
              <w:rPr>
                <w:rFonts w:eastAsia="Arial"/>
                <w:sz w:val="24"/>
                <w:szCs w:val="24"/>
              </w:rPr>
            </w:pPr>
            <w:r w:rsidRPr="00150CAE">
              <w:rPr>
                <w:rFonts w:eastAsia="Arial"/>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2CED2235" w14:textId="77777777" w:rsidR="00150CAE" w:rsidRPr="00150CAE" w:rsidRDefault="00150CAE" w:rsidP="000B7577">
            <w:pPr>
              <w:rPr>
                <w:rFonts w:eastAsia="Arial"/>
                <w:bCs/>
                <w:sz w:val="24"/>
                <w:szCs w:val="24"/>
              </w:rPr>
            </w:pPr>
            <w:r w:rsidRPr="00150CAE">
              <w:rPr>
                <w:rFonts w:eastAsia="Arial"/>
                <w:bCs/>
                <w:sz w:val="24"/>
                <w:szCs w:val="24"/>
              </w:rPr>
              <w:t xml:space="preserve">Розмір: 1880 мм х 1440 мм; </w:t>
            </w:r>
          </w:p>
          <w:p w14:paraId="20460780"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399A6E7A"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5</w:t>
            </w:r>
          </w:p>
          <w:p w14:paraId="748D01E7"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608EF4F9"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6758F09C" w14:textId="77777777" w:rsidR="00150CAE" w:rsidRPr="00150CAE" w:rsidRDefault="00150CAE" w:rsidP="000B7577">
            <w:pPr>
              <w:rPr>
                <w:sz w:val="24"/>
                <w:szCs w:val="24"/>
              </w:rPr>
            </w:pPr>
            <w:r w:rsidRPr="00150CAE">
              <w:rPr>
                <w:rFonts w:eastAsia="Arial"/>
                <w:bCs/>
                <w:sz w:val="24"/>
                <w:szCs w:val="24"/>
              </w:rPr>
              <w:t>Режим відкривання: без відкривання</w:t>
            </w:r>
          </w:p>
          <w:p w14:paraId="5A13900C"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3B8A1478"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p w14:paraId="3B401FF4" w14:textId="77777777" w:rsidR="00150CAE" w:rsidRPr="00150CAE" w:rsidRDefault="00150CAE" w:rsidP="000B7577">
            <w:pPr>
              <w:rPr>
                <w:vanish/>
                <w:sz w:val="24"/>
                <w:szCs w:val="24"/>
              </w:rPr>
            </w:pPr>
          </w:p>
          <w:p w14:paraId="26169DBF" w14:textId="77777777" w:rsidR="00150CAE" w:rsidRPr="00150CAE" w:rsidRDefault="00150CAE" w:rsidP="000B7577">
            <w:pPr>
              <w:rPr>
                <w:rFonts w:eastAsia="Arial"/>
                <w:bCs/>
                <w:sz w:val="24"/>
                <w:szCs w:val="24"/>
              </w:rPr>
            </w:pPr>
          </w:p>
        </w:tc>
      </w:tr>
      <w:tr w:rsidR="00150CAE" w:rsidRPr="00150CAE" w14:paraId="04776D38" w14:textId="77777777" w:rsidTr="000B7577">
        <w:trPr>
          <w:trHeight w:val="557"/>
        </w:trPr>
        <w:tc>
          <w:tcPr>
            <w:tcW w:w="561" w:type="dxa"/>
          </w:tcPr>
          <w:p w14:paraId="5BB8B468"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57EDEC6C" w14:textId="77777777" w:rsidR="00150CAE" w:rsidRPr="00150CAE" w:rsidRDefault="00150CAE" w:rsidP="000B7577">
            <w:pPr>
              <w:tabs>
                <w:tab w:val="left" w:pos="0"/>
                <w:tab w:val="center" w:pos="4781"/>
              </w:tabs>
              <w:adjustRightInd w:val="0"/>
              <w:rPr>
                <w:bCs/>
                <w:sz w:val="24"/>
                <w:szCs w:val="24"/>
              </w:rPr>
            </w:pPr>
            <w:r w:rsidRPr="00150CAE">
              <w:rPr>
                <w:bCs/>
                <w:sz w:val="24"/>
                <w:szCs w:val="24"/>
              </w:rPr>
              <w:t>Вікно поворотно-відкидне</w:t>
            </w:r>
          </w:p>
          <w:p w14:paraId="5D93C1A0" w14:textId="77777777" w:rsidR="00150CAE" w:rsidRPr="00150CAE" w:rsidRDefault="00150CAE" w:rsidP="000B7577">
            <w:pPr>
              <w:tabs>
                <w:tab w:val="left" w:pos="0"/>
                <w:tab w:val="center" w:pos="4781"/>
              </w:tabs>
              <w:adjustRightInd w:val="0"/>
              <w:rPr>
                <w:bCs/>
                <w:sz w:val="24"/>
                <w:szCs w:val="24"/>
              </w:rPr>
            </w:pPr>
            <w:r w:rsidRPr="00150CAE">
              <w:rPr>
                <w:bCs/>
                <w:sz w:val="24"/>
                <w:szCs w:val="24"/>
              </w:rPr>
              <w:t>1860х1440</w:t>
            </w:r>
          </w:p>
          <w:p w14:paraId="08780187" w14:textId="77777777" w:rsidR="00150CAE" w:rsidRPr="00150CAE" w:rsidRDefault="00150CAE" w:rsidP="000B7577">
            <w:pPr>
              <w:tabs>
                <w:tab w:val="left" w:pos="0"/>
                <w:tab w:val="center" w:pos="4781"/>
              </w:tabs>
              <w:adjustRightInd w:val="0"/>
              <w:rPr>
                <w:bCs/>
                <w:sz w:val="24"/>
                <w:szCs w:val="24"/>
              </w:rPr>
            </w:pPr>
          </w:p>
          <w:p w14:paraId="7EDF48D1" w14:textId="77777777" w:rsidR="00150CAE" w:rsidRPr="00150CAE" w:rsidRDefault="00150CAE" w:rsidP="000B7577">
            <w:pPr>
              <w:tabs>
                <w:tab w:val="left" w:pos="0"/>
                <w:tab w:val="center" w:pos="4781"/>
              </w:tabs>
              <w:adjustRightInd w:val="0"/>
              <w:rPr>
                <w:bCs/>
                <w:sz w:val="24"/>
                <w:szCs w:val="24"/>
              </w:rPr>
            </w:pPr>
          </w:p>
          <w:p w14:paraId="56F983A5" w14:textId="77777777" w:rsidR="00150CAE" w:rsidRPr="00150CAE" w:rsidRDefault="00150CAE" w:rsidP="000B7577">
            <w:pPr>
              <w:tabs>
                <w:tab w:val="left" w:pos="0"/>
                <w:tab w:val="center" w:pos="4781"/>
              </w:tabs>
              <w:adjustRightInd w:val="0"/>
              <w:rPr>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3D3C2563" w14:textId="77777777" w:rsidR="00150CAE" w:rsidRPr="00150CAE" w:rsidRDefault="00150CAE" w:rsidP="000B7577">
            <w:pPr>
              <w:jc w:val="center"/>
              <w:rPr>
                <w:rFonts w:eastAsia="Arial"/>
                <w:bCs/>
                <w:sz w:val="24"/>
                <w:szCs w:val="24"/>
              </w:rPr>
            </w:pPr>
          </w:p>
          <w:p w14:paraId="477315A4" w14:textId="77777777" w:rsidR="00150CAE" w:rsidRPr="00150CAE" w:rsidRDefault="00150CAE" w:rsidP="000B7577">
            <w:pPr>
              <w:jc w:val="center"/>
              <w:rPr>
                <w:rFonts w:eastAsia="Arial"/>
                <w:bCs/>
                <w:sz w:val="24"/>
                <w:szCs w:val="24"/>
              </w:rPr>
            </w:pPr>
          </w:p>
          <w:p w14:paraId="251203C8" w14:textId="77777777" w:rsidR="00150CAE" w:rsidRPr="00150CAE" w:rsidRDefault="00150CAE" w:rsidP="000B7577">
            <w:pPr>
              <w:jc w:val="center"/>
              <w:rPr>
                <w:rFonts w:eastAsia="Arial"/>
                <w:bCs/>
                <w:sz w:val="24"/>
                <w:szCs w:val="24"/>
              </w:rPr>
            </w:pPr>
          </w:p>
          <w:p w14:paraId="3F27C2E8" w14:textId="77777777" w:rsidR="00150CAE" w:rsidRPr="00150CAE" w:rsidRDefault="00150CAE" w:rsidP="000B7577">
            <w:pPr>
              <w:jc w:val="center"/>
              <w:rPr>
                <w:rFonts w:eastAsia="Arial"/>
                <w:bCs/>
                <w:sz w:val="24"/>
                <w:szCs w:val="24"/>
              </w:rPr>
            </w:pPr>
          </w:p>
          <w:p w14:paraId="736D2169" w14:textId="77777777" w:rsidR="00150CAE" w:rsidRPr="00150CAE" w:rsidRDefault="00150CAE" w:rsidP="000B7577">
            <w:pPr>
              <w:jc w:val="center"/>
              <w:rPr>
                <w:rFonts w:eastAsia="Arial"/>
                <w:bCs/>
                <w:sz w:val="24"/>
                <w:szCs w:val="24"/>
              </w:rPr>
            </w:pPr>
          </w:p>
          <w:p w14:paraId="3CA79EE6" w14:textId="77777777" w:rsidR="00150CAE" w:rsidRPr="00150CAE" w:rsidRDefault="00150CAE" w:rsidP="000B7577">
            <w:pPr>
              <w:jc w:val="center"/>
              <w:rPr>
                <w:rFonts w:eastAsia="Arial"/>
                <w:bCs/>
                <w:sz w:val="24"/>
                <w:szCs w:val="24"/>
              </w:rPr>
            </w:pPr>
          </w:p>
          <w:p w14:paraId="0587AACF" w14:textId="77777777" w:rsidR="00150CAE" w:rsidRPr="00150CAE" w:rsidRDefault="00150CAE" w:rsidP="000B7577">
            <w:pPr>
              <w:jc w:val="center"/>
              <w:rPr>
                <w:rFonts w:eastAsia="Arial"/>
                <w:bCs/>
                <w:sz w:val="24"/>
                <w:szCs w:val="24"/>
              </w:rPr>
            </w:pPr>
          </w:p>
          <w:p w14:paraId="40B08517" w14:textId="77777777" w:rsidR="00150CAE" w:rsidRPr="00150CAE" w:rsidRDefault="00150CAE" w:rsidP="000B7577">
            <w:pPr>
              <w:jc w:val="center"/>
              <w:rPr>
                <w:rFonts w:eastAsia="Arial"/>
                <w:bCs/>
                <w:sz w:val="24"/>
                <w:szCs w:val="24"/>
              </w:rPr>
            </w:pPr>
          </w:p>
          <w:p w14:paraId="4EEE9E8B"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33451682" w14:textId="77777777" w:rsidR="00150CAE" w:rsidRPr="00150CAE" w:rsidRDefault="00150CAE" w:rsidP="000B7577">
            <w:pPr>
              <w:jc w:val="center"/>
              <w:rPr>
                <w:rFonts w:eastAsia="Arial"/>
                <w:b/>
                <w:bCs/>
                <w:sz w:val="24"/>
                <w:szCs w:val="24"/>
              </w:rPr>
            </w:pPr>
          </w:p>
          <w:p w14:paraId="7C7D5529" w14:textId="77777777" w:rsidR="00150CAE" w:rsidRPr="00150CAE" w:rsidRDefault="00150CAE" w:rsidP="000B7577">
            <w:pPr>
              <w:jc w:val="center"/>
              <w:rPr>
                <w:rFonts w:eastAsia="Arial"/>
                <w:b/>
                <w:bCs/>
                <w:sz w:val="24"/>
                <w:szCs w:val="24"/>
              </w:rPr>
            </w:pPr>
          </w:p>
          <w:p w14:paraId="6F390139" w14:textId="77777777" w:rsidR="00150CAE" w:rsidRPr="00150CAE" w:rsidRDefault="00150CAE" w:rsidP="000B7577">
            <w:pPr>
              <w:jc w:val="center"/>
              <w:rPr>
                <w:rFonts w:eastAsia="Arial"/>
                <w:b/>
                <w:bCs/>
                <w:sz w:val="24"/>
                <w:szCs w:val="24"/>
              </w:rPr>
            </w:pPr>
          </w:p>
          <w:p w14:paraId="78F0E74F" w14:textId="77777777" w:rsidR="00150CAE" w:rsidRPr="00150CAE" w:rsidRDefault="00150CAE" w:rsidP="000B7577">
            <w:pPr>
              <w:jc w:val="center"/>
              <w:rPr>
                <w:rFonts w:eastAsia="Arial"/>
                <w:b/>
                <w:bCs/>
                <w:sz w:val="24"/>
                <w:szCs w:val="24"/>
              </w:rPr>
            </w:pPr>
          </w:p>
          <w:p w14:paraId="4CE6A86D" w14:textId="77777777" w:rsidR="00150CAE" w:rsidRPr="00150CAE" w:rsidRDefault="00150CAE" w:rsidP="000B7577">
            <w:pPr>
              <w:jc w:val="center"/>
              <w:rPr>
                <w:rFonts w:eastAsia="Arial"/>
                <w:b/>
                <w:bCs/>
                <w:sz w:val="24"/>
                <w:szCs w:val="24"/>
              </w:rPr>
            </w:pPr>
          </w:p>
          <w:p w14:paraId="47D838A3" w14:textId="77777777" w:rsidR="00150CAE" w:rsidRPr="00150CAE" w:rsidRDefault="00150CAE" w:rsidP="000B7577">
            <w:pPr>
              <w:jc w:val="center"/>
              <w:rPr>
                <w:rFonts w:eastAsia="Arial"/>
                <w:b/>
                <w:bCs/>
                <w:sz w:val="24"/>
                <w:szCs w:val="24"/>
              </w:rPr>
            </w:pPr>
          </w:p>
          <w:p w14:paraId="4D01934A" w14:textId="77777777" w:rsidR="00150CAE" w:rsidRPr="00150CAE" w:rsidRDefault="00150CAE" w:rsidP="000B7577">
            <w:pPr>
              <w:jc w:val="center"/>
              <w:rPr>
                <w:rFonts w:eastAsia="Arial"/>
                <w:b/>
                <w:bCs/>
                <w:sz w:val="24"/>
                <w:szCs w:val="24"/>
              </w:rPr>
            </w:pPr>
          </w:p>
          <w:p w14:paraId="507C6210" w14:textId="77777777" w:rsidR="00150CAE" w:rsidRPr="00150CAE" w:rsidRDefault="00150CAE" w:rsidP="000B7577">
            <w:pPr>
              <w:jc w:val="center"/>
              <w:rPr>
                <w:rFonts w:eastAsia="Arial"/>
                <w:b/>
                <w:bCs/>
                <w:sz w:val="24"/>
                <w:szCs w:val="24"/>
              </w:rPr>
            </w:pPr>
          </w:p>
          <w:p w14:paraId="4ECAD408" w14:textId="77777777" w:rsidR="00150CAE" w:rsidRPr="00150CAE" w:rsidRDefault="00150CAE" w:rsidP="000B7577">
            <w:pPr>
              <w:jc w:val="center"/>
              <w:rPr>
                <w:rFonts w:eastAsia="Arial"/>
                <w:b/>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5635170A" w14:textId="77777777" w:rsidR="00150CAE" w:rsidRPr="00150CAE" w:rsidRDefault="00150CAE" w:rsidP="000B7577">
            <w:pPr>
              <w:rPr>
                <w:rFonts w:eastAsia="Arial"/>
                <w:bCs/>
                <w:sz w:val="24"/>
                <w:szCs w:val="24"/>
              </w:rPr>
            </w:pPr>
            <w:r w:rsidRPr="00150CAE">
              <w:rPr>
                <w:rFonts w:eastAsia="Arial"/>
                <w:bCs/>
                <w:sz w:val="24"/>
                <w:szCs w:val="24"/>
              </w:rPr>
              <w:t xml:space="preserve">Розмір: 1860 мм х 1440 мм; </w:t>
            </w:r>
          </w:p>
          <w:p w14:paraId="4DC1B632"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1B7774A8"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5</w:t>
            </w:r>
          </w:p>
          <w:p w14:paraId="50C3185D"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678A7EA0"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4728ADF8" w14:textId="77777777" w:rsidR="00150CAE" w:rsidRPr="00150CAE" w:rsidRDefault="00150CAE" w:rsidP="000B7577">
            <w:pPr>
              <w:rPr>
                <w:sz w:val="24"/>
                <w:szCs w:val="24"/>
              </w:rPr>
            </w:pPr>
            <w:r w:rsidRPr="00150CAE">
              <w:rPr>
                <w:rFonts w:eastAsia="Arial"/>
                <w:bCs/>
                <w:sz w:val="24"/>
                <w:szCs w:val="24"/>
              </w:rPr>
              <w:t>Режим відкривання: поворотно-відкидний</w:t>
            </w:r>
          </w:p>
          <w:p w14:paraId="7EA6E7DE"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641A3B9D" w14:textId="77777777" w:rsidR="00150CAE" w:rsidRPr="00150CAE" w:rsidRDefault="00150CAE" w:rsidP="000B7577">
            <w:pPr>
              <w:rPr>
                <w:rFonts w:eastAsia="Arial"/>
                <w:bCs/>
                <w:sz w:val="24"/>
                <w:szCs w:val="24"/>
              </w:rPr>
            </w:pPr>
            <w:r w:rsidRPr="00150CAE">
              <w:rPr>
                <w:rFonts w:eastAsia="Arial"/>
                <w:bCs/>
                <w:sz w:val="24"/>
                <w:szCs w:val="24"/>
              </w:rPr>
              <w:lastRenderedPageBreak/>
              <w:t>Колір ущільнювача: сірий</w:t>
            </w:r>
          </w:p>
          <w:p w14:paraId="5D6DDB90" w14:textId="77777777" w:rsidR="00150CAE" w:rsidRPr="00150CAE" w:rsidRDefault="00150CAE" w:rsidP="000B7577">
            <w:pPr>
              <w:rPr>
                <w:rFonts w:eastAsia="Arial"/>
                <w:bCs/>
                <w:sz w:val="24"/>
                <w:szCs w:val="24"/>
              </w:rPr>
            </w:pPr>
            <w:r w:rsidRPr="00150CAE">
              <w:rPr>
                <w:rFonts w:eastAsia="Arial"/>
                <w:bCs/>
                <w:sz w:val="24"/>
                <w:szCs w:val="24"/>
              </w:rPr>
              <w:t>Блокіратор: наявний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6E8DAAB1" w14:textId="77777777" w:rsidTr="000B7577">
              <w:trPr>
                <w:tblCellSpacing w:w="15" w:type="dxa"/>
              </w:trPr>
              <w:tc>
                <w:tcPr>
                  <w:tcW w:w="36" w:type="dxa"/>
                  <w:vAlign w:val="center"/>
                  <w:hideMark/>
                </w:tcPr>
                <w:p w14:paraId="5A8D01DF" w14:textId="77777777" w:rsidR="00150CAE" w:rsidRPr="00150CAE" w:rsidRDefault="00150CAE" w:rsidP="000B7577">
                  <w:pPr>
                    <w:rPr>
                      <w:sz w:val="20"/>
                      <w:szCs w:val="20"/>
                    </w:rPr>
                  </w:pPr>
                </w:p>
              </w:tc>
            </w:tr>
          </w:tbl>
          <w:p w14:paraId="4BDA2A9B" w14:textId="77777777" w:rsidR="00150CAE" w:rsidRPr="00150CAE" w:rsidRDefault="00150CAE" w:rsidP="000B7577">
            <w:pPr>
              <w:rPr>
                <w:vanish/>
                <w:sz w:val="24"/>
                <w:szCs w:val="24"/>
              </w:rPr>
            </w:pPr>
          </w:p>
          <w:p w14:paraId="0BA16224" w14:textId="77777777" w:rsidR="00150CAE" w:rsidRPr="00150CAE" w:rsidRDefault="00150CAE" w:rsidP="000B7577">
            <w:pPr>
              <w:rPr>
                <w:sz w:val="24"/>
                <w:szCs w:val="24"/>
              </w:rPr>
            </w:pPr>
            <w:r w:rsidRPr="00150CAE">
              <w:rPr>
                <w:rFonts w:eastAsia="Arial"/>
                <w:bCs/>
                <w:sz w:val="24"/>
                <w:szCs w:val="24"/>
              </w:rPr>
              <w:t xml:space="preserve">Фурнітура: </w:t>
            </w:r>
            <w:r w:rsidRPr="00150CAE">
              <w:rPr>
                <w:sz w:val="24"/>
                <w:szCs w:val="24"/>
              </w:rPr>
              <w:t>AXOR або еквівалент</w:t>
            </w:r>
          </w:p>
          <w:p w14:paraId="493EACC9" w14:textId="77777777" w:rsidR="00150CAE" w:rsidRPr="00150CAE" w:rsidRDefault="00150CAE" w:rsidP="000B7577">
            <w:pPr>
              <w:rPr>
                <w:rFonts w:eastAsia="Arial"/>
                <w:bCs/>
                <w:sz w:val="24"/>
                <w:szCs w:val="24"/>
              </w:rPr>
            </w:pPr>
          </w:p>
        </w:tc>
      </w:tr>
      <w:tr w:rsidR="00150CAE" w:rsidRPr="00150CAE" w14:paraId="21CA4BC3" w14:textId="77777777" w:rsidTr="000B7577">
        <w:trPr>
          <w:trHeight w:val="702"/>
        </w:trPr>
        <w:tc>
          <w:tcPr>
            <w:tcW w:w="561" w:type="dxa"/>
          </w:tcPr>
          <w:p w14:paraId="74A5BAC8"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14FB88C3"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Підвіконня біле пластикове</w:t>
            </w:r>
          </w:p>
          <w:p w14:paraId="10BA6F4B"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400*2000</w:t>
            </w:r>
          </w:p>
        </w:tc>
        <w:tc>
          <w:tcPr>
            <w:tcW w:w="992" w:type="dxa"/>
            <w:tcBorders>
              <w:top w:val="single" w:sz="4" w:space="0" w:color="auto"/>
              <w:left w:val="single" w:sz="4" w:space="0" w:color="auto"/>
              <w:bottom w:val="single" w:sz="4" w:space="0" w:color="auto"/>
              <w:right w:val="single" w:sz="4" w:space="0" w:color="auto"/>
            </w:tcBorders>
          </w:tcPr>
          <w:p w14:paraId="5B4C4A8A"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18D4761D"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29C3F22E" w14:textId="77777777" w:rsidR="00150CAE" w:rsidRPr="00150CAE" w:rsidRDefault="00150CAE" w:rsidP="000B7577">
            <w:pPr>
              <w:rPr>
                <w:rFonts w:eastAsia="Arial"/>
                <w:bCs/>
                <w:sz w:val="24"/>
                <w:szCs w:val="24"/>
              </w:rPr>
            </w:pPr>
            <w:r w:rsidRPr="00150CAE">
              <w:rPr>
                <w:rFonts w:eastAsia="Arial"/>
                <w:bCs/>
                <w:sz w:val="24"/>
                <w:szCs w:val="24"/>
              </w:rPr>
              <w:t xml:space="preserve">Розмір: 400 мм х 2000 мм; </w:t>
            </w:r>
          </w:p>
          <w:p w14:paraId="5D2E98AA"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5FA3964F" w14:textId="77777777" w:rsidR="00150CAE" w:rsidRPr="00150CAE" w:rsidRDefault="00150CAE" w:rsidP="000B7577">
            <w:pPr>
              <w:rPr>
                <w:rFonts w:eastAsia="Arial"/>
                <w:bCs/>
                <w:sz w:val="24"/>
                <w:szCs w:val="24"/>
              </w:rPr>
            </w:pPr>
          </w:p>
        </w:tc>
      </w:tr>
      <w:tr w:rsidR="00150CAE" w:rsidRPr="00150CAE" w14:paraId="7BC07F77" w14:textId="77777777" w:rsidTr="000B7577">
        <w:trPr>
          <w:trHeight w:val="702"/>
        </w:trPr>
        <w:tc>
          <w:tcPr>
            <w:tcW w:w="561" w:type="dxa"/>
          </w:tcPr>
          <w:p w14:paraId="68C9435E"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0C2A4A96"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Відлив білий оцинкованний</w:t>
            </w:r>
          </w:p>
          <w:p w14:paraId="4D7C2360"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300*2000</w:t>
            </w:r>
          </w:p>
        </w:tc>
        <w:tc>
          <w:tcPr>
            <w:tcW w:w="992" w:type="dxa"/>
            <w:tcBorders>
              <w:top w:val="single" w:sz="4" w:space="0" w:color="auto"/>
              <w:left w:val="single" w:sz="4" w:space="0" w:color="auto"/>
              <w:bottom w:val="single" w:sz="4" w:space="0" w:color="auto"/>
              <w:right w:val="single" w:sz="4" w:space="0" w:color="auto"/>
            </w:tcBorders>
          </w:tcPr>
          <w:p w14:paraId="2E65ED46"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174C5047"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65B06FF5" w14:textId="77777777" w:rsidR="00150CAE" w:rsidRPr="00150CAE" w:rsidRDefault="00150CAE" w:rsidP="000B7577">
            <w:pPr>
              <w:rPr>
                <w:rFonts w:eastAsia="Arial"/>
                <w:bCs/>
                <w:sz w:val="24"/>
                <w:szCs w:val="24"/>
              </w:rPr>
            </w:pPr>
            <w:r w:rsidRPr="00150CAE">
              <w:rPr>
                <w:rFonts w:eastAsia="Arial"/>
                <w:bCs/>
                <w:sz w:val="24"/>
                <w:szCs w:val="24"/>
              </w:rPr>
              <w:t xml:space="preserve">Розмір: 300 мм х 2000 мм; </w:t>
            </w:r>
          </w:p>
          <w:p w14:paraId="3CC404BD"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46F68E5E" w14:textId="77777777" w:rsidR="00150CAE" w:rsidRPr="00150CAE" w:rsidRDefault="00150CAE" w:rsidP="000B7577">
            <w:pPr>
              <w:rPr>
                <w:rFonts w:eastAsia="Arial"/>
                <w:bCs/>
                <w:sz w:val="24"/>
                <w:szCs w:val="24"/>
              </w:rPr>
            </w:pPr>
          </w:p>
        </w:tc>
      </w:tr>
      <w:tr w:rsidR="00150CAE" w:rsidRPr="00150CAE" w14:paraId="6511580A" w14:textId="77777777" w:rsidTr="000B7577">
        <w:trPr>
          <w:trHeight w:val="702"/>
        </w:trPr>
        <w:tc>
          <w:tcPr>
            <w:tcW w:w="561" w:type="dxa"/>
          </w:tcPr>
          <w:p w14:paraId="22E6F7D6"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11BE8D1C"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Двері вхідні металопластикові штульпові відкривні</w:t>
            </w:r>
          </w:p>
          <w:p w14:paraId="56381FC5"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1310*2310</w:t>
            </w:r>
          </w:p>
        </w:tc>
        <w:tc>
          <w:tcPr>
            <w:tcW w:w="992" w:type="dxa"/>
            <w:tcBorders>
              <w:top w:val="single" w:sz="4" w:space="0" w:color="auto"/>
              <w:left w:val="single" w:sz="4" w:space="0" w:color="auto"/>
              <w:bottom w:val="single" w:sz="4" w:space="0" w:color="auto"/>
              <w:right w:val="single" w:sz="4" w:space="0" w:color="auto"/>
            </w:tcBorders>
          </w:tcPr>
          <w:p w14:paraId="4227B609"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087F5F93" w14:textId="77777777" w:rsidR="00150CAE" w:rsidRPr="00150CAE" w:rsidRDefault="00150CAE" w:rsidP="000B7577">
            <w:pPr>
              <w:jc w:val="center"/>
              <w:rPr>
                <w:rFonts w:eastAsia="Arial"/>
                <w:bCs/>
                <w:sz w:val="24"/>
                <w:szCs w:val="24"/>
              </w:rPr>
            </w:pPr>
            <w:r w:rsidRPr="00150CAE">
              <w:rPr>
                <w:rFonts w:eastAsia="Arial"/>
                <w:bCs/>
                <w:sz w:val="24"/>
                <w:szCs w:val="24"/>
              </w:rPr>
              <w:t>2</w:t>
            </w:r>
          </w:p>
        </w:tc>
        <w:tc>
          <w:tcPr>
            <w:tcW w:w="4395" w:type="dxa"/>
            <w:tcBorders>
              <w:top w:val="single" w:sz="4" w:space="0" w:color="auto"/>
              <w:left w:val="single" w:sz="4" w:space="0" w:color="auto"/>
              <w:bottom w:val="single" w:sz="4" w:space="0" w:color="auto"/>
              <w:right w:val="single" w:sz="4" w:space="0" w:color="auto"/>
            </w:tcBorders>
          </w:tcPr>
          <w:p w14:paraId="198237E3" w14:textId="77777777" w:rsidR="00150CAE" w:rsidRPr="00150CAE" w:rsidRDefault="00150CAE" w:rsidP="000B7577">
            <w:pPr>
              <w:rPr>
                <w:rFonts w:eastAsia="Arial"/>
                <w:bCs/>
                <w:sz w:val="24"/>
                <w:szCs w:val="24"/>
              </w:rPr>
            </w:pPr>
            <w:r w:rsidRPr="00150CAE">
              <w:rPr>
                <w:rFonts w:eastAsia="Arial"/>
                <w:bCs/>
                <w:sz w:val="24"/>
                <w:szCs w:val="24"/>
              </w:rPr>
              <w:t xml:space="preserve">Розмір: 1310 мм х 2310 мм; </w:t>
            </w:r>
          </w:p>
          <w:p w14:paraId="33A6BCC2" w14:textId="77777777" w:rsidR="00150CAE" w:rsidRPr="00150CAE" w:rsidRDefault="00150CAE" w:rsidP="000B7577">
            <w:pPr>
              <w:rPr>
                <w:rFonts w:eastAsia="Arial"/>
                <w:bCs/>
                <w:sz w:val="24"/>
                <w:szCs w:val="24"/>
              </w:rPr>
            </w:pPr>
            <w:r w:rsidRPr="00150CAE">
              <w:rPr>
                <w:rFonts w:eastAsia="Arial"/>
                <w:bCs/>
                <w:sz w:val="24"/>
                <w:szCs w:val="24"/>
              </w:rPr>
              <w:t>Кількість: 2 шт.</w:t>
            </w:r>
          </w:p>
          <w:p w14:paraId="1EA42849"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3</w:t>
            </w:r>
          </w:p>
          <w:p w14:paraId="1AAA28C7"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0CEB0CDF" w14:textId="77777777" w:rsidR="00150CAE" w:rsidRPr="00150CAE" w:rsidRDefault="00150CAE" w:rsidP="000B7577">
            <w:pPr>
              <w:rPr>
                <w:sz w:val="24"/>
                <w:szCs w:val="24"/>
              </w:rPr>
            </w:pPr>
            <w:r w:rsidRPr="00150CAE">
              <w:rPr>
                <w:rFonts w:eastAsia="Arial"/>
                <w:bCs/>
                <w:sz w:val="24"/>
                <w:szCs w:val="24"/>
              </w:rPr>
              <w:t>Склопакети: сендвіч панель 24 мм</w:t>
            </w:r>
          </w:p>
          <w:p w14:paraId="305991CB" w14:textId="77777777" w:rsidR="00150CAE" w:rsidRPr="00150CAE" w:rsidRDefault="00150CAE" w:rsidP="000B7577">
            <w:pPr>
              <w:rPr>
                <w:sz w:val="24"/>
                <w:szCs w:val="24"/>
              </w:rPr>
            </w:pPr>
            <w:r w:rsidRPr="00150CAE">
              <w:rPr>
                <w:rFonts w:eastAsia="Arial"/>
                <w:bCs/>
                <w:sz w:val="24"/>
                <w:szCs w:val="24"/>
              </w:rPr>
              <w:t>Режим відкривання: поворотне</w:t>
            </w:r>
          </w:p>
          <w:p w14:paraId="773AD6DC"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2751A604"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6D2F3D81" w14:textId="77777777" w:rsidTr="000B7577">
              <w:trPr>
                <w:tblCellSpacing w:w="15" w:type="dxa"/>
              </w:trPr>
              <w:tc>
                <w:tcPr>
                  <w:tcW w:w="36" w:type="dxa"/>
                  <w:vAlign w:val="center"/>
                </w:tcPr>
                <w:p w14:paraId="025AB71B" w14:textId="77777777" w:rsidR="00150CAE" w:rsidRPr="00150CAE" w:rsidRDefault="00150CAE" w:rsidP="000B7577">
                  <w:pPr>
                    <w:rPr>
                      <w:sz w:val="20"/>
                      <w:szCs w:val="20"/>
                    </w:rPr>
                  </w:pPr>
                </w:p>
              </w:tc>
            </w:tr>
          </w:tbl>
          <w:p w14:paraId="48576EA2" w14:textId="77777777" w:rsidR="00150CAE" w:rsidRPr="00150CAE" w:rsidRDefault="00150CAE" w:rsidP="000B7577">
            <w:pPr>
              <w:rPr>
                <w:vanish/>
                <w:sz w:val="24"/>
                <w:szCs w:val="24"/>
              </w:rPr>
            </w:pPr>
          </w:p>
          <w:p w14:paraId="5D3C157E" w14:textId="77777777" w:rsidR="00150CAE" w:rsidRPr="00150CAE" w:rsidRDefault="00150CAE" w:rsidP="000B7577">
            <w:pPr>
              <w:rPr>
                <w:rFonts w:eastAsia="Arial"/>
                <w:bCs/>
                <w:sz w:val="24"/>
                <w:szCs w:val="24"/>
              </w:rPr>
            </w:pPr>
            <w:r w:rsidRPr="00150CAE">
              <w:rPr>
                <w:rFonts w:eastAsia="Arial"/>
                <w:bCs/>
                <w:sz w:val="24"/>
                <w:szCs w:val="24"/>
              </w:rPr>
              <w:t xml:space="preserve">Фурнітура: </w:t>
            </w:r>
            <w:r w:rsidRPr="00150CAE">
              <w:rPr>
                <w:sz w:val="24"/>
                <w:szCs w:val="24"/>
              </w:rPr>
              <w:t>дверні петлі,замок, натискний гарнітур, циліндрключ/ключ,шпінгалети</w:t>
            </w:r>
          </w:p>
        </w:tc>
      </w:tr>
      <w:tr w:rsidR="00150CAE" w:rsidRPr="00150CAE" w14:paraId="7A8750FA" w14:textId="77777777" w:rsidTr="000B7577">
        <w:trPr>
          <w:trHeight w:val="702"/>
        </w:trPr>
        <w:tc>
          <w:tcPr>
            <w:tcW w:w="561" w:type="dxa"/>
          </w:tcPr>
          <w:p w14:paraId="656B6C98"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6531F1D0"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Двері вхідні металопластикові штульпові відкривні</w:t>
            </w:r>
          </w:p>
          <w:p w14:paraId="4816964C"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1480*2290</w:t>
            </w:r>
          </w:p>
        </w:tc>
        <w:tc>
          <w:tcPr>
            <w:tcW w:w="992" w:type="dxa"/>
            <w:tcBorders>
              <w:top w:val="single" w:sz="4" w:space="0" w:color="auto"/>
              <w:left w:val="single" w:sz="4" w:space="0" w:color="auto"/>
              <w:bottom w:val="single" w:sz="4" w:space="0" w:color="auto"/>
              <w:right w:val="single" w:sz="4" w:space="0" w:color="auto"/>
            </w:tcBorders>
          </w:tcPr>
          <w:p w14:paraId="2590C45E"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3DCA0D0F" w14:textId="77777777" w:rsidR="00150CAE" w:rsidRPr="00150CAE" w:rsidRDefault="00150CAE" w:rsidP="000B7577">
            <w:pPr>
              <w:jc w:val="center"/>
              <w:rPr>
                <w:rFonts w:eastAsia="Arial"/>
                <w:bCs/>
                <w:sz w:val="24"/>
                <w:szCs w:val="24"/>
              </w:rPr>
            </w:pPr>
            <w:r w:rsidRPr="00150CAE">
              <w:rPr>
                <w:rFonts w:eastAsia="Arial"/>
                <w:bCs/>
                <w:sz w:val="24"/>
                <w:szCs w:val="24"/>
              </w:rPr>
              <w:t>2</w:t>
            </w:r>
          </w:p>
        </w:tc>
        <w:tc>
          <w:tcPr>
            <w:tcW w:w="4395" w:type="dxa"/>
            <w:tcBorders>
              <w:top w:val="single" w:sz="4" w:space="0" w:color="auto"/>
              <w:left w:val="single" w:sz="4" w:space="0" w:color="auto"/>
              <w:bottom w:val="single" w:sz="4" w:space="0" w:color="auto"/>
              <w:right w:val="single" w:sz="4" w:space="0" w:color="auto"/>
            </w:tcBorders>
          </w:tcPr>
          <w:p w14:paraId="0B63DA29" w14:textId="77777777" w:rsidR="00150CAE" w:rsidRPr="00150CAE" w:rsidRDefault="00150CAE" w:rsidP="000B7577">
            <w:pPr>
              <w:rPr>
                <w:rFonts w:eastAsia="Arial"/>
                <w:bCs/>
                <w:sz w:val="24"/>
                <w:szCs w:val="24"/>
              </w:rPr>
            </w:pPr>
            <w:r w:rsidRPr="00150CAE">
              <w:rPr>
                <w:rFonts w:eastAsia="Arial"/>
                <w:bCs/>
                <w:sz w:val="24"/>
                <w:szCs w:val="24"/>
              </w:rPr>
              <w:t xml:space="preserve">Розмір: 1480 мм х 2290 мм; </w:t>
            </w:r>
          </w:p>
          <w:p w14:paraId="10B504FB" w14:textId="77777777" w:rsidR="00150CAE" w:rsidRPr="00150CAE" w:rsidRDefault="00150CAE" w:rsidP="000B7577">
            <w:pPr>
              <w:rPr>
                <w:rFonts w:eastAsia="Arial"/>
                <w:bCs/>
                <w:sz w:val="24"/>
                <w:szCs w:val="24"/>
              </w:rPr>
            </w:pPr>
            <w:r w:rsidRPr="00150CAE">
              <w:rPr>
                <w:rFonts w:eastAsia="Arial"/>
                <w:bCs/>
                <w:sz w:val="24"/>
                <w:szCs w:val="24"/>
              </w:rPr>
              <w:t>Кількість: 2 шт.</w:t>
            </w:r>
          </w:p>
          <w:p w14:paraId="0B8CB980"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3</w:t>
            </w:r>
          </w:p>
          <w:p w14:paraId="30B50C56"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2CA718DC" w14:textId="77777777" w:rsidR="00150CAE" w:rsidRPr="00150CAE" w:rsidRDefault="00150CAE" w:rsidP="000B7577">
            <w:pPr>
              <w:rPr>
                <w:sz w:val="24"/>
                <w:szCs w:val="24"/>
              </w:rPr>
            </w:pPr>
            <w:r w:rsidRPr="00150CAE">
              <w:rPr>
                <w:rFonts w:eastAsia="Arial"/>
                <w:bCs/>
                <w:sz w:val="24"/>
                <w:szCs w:val="24"/>
              </w:rPr>
              <w:t>Склопакети: сендвіч панель 24 мм</w:t>
            </w:r>
          </w:p>
          <w:p w14:paraId="21716CB1" w14:textId="77777777" w:rsidR="00150CAE" w:rsidRPr="00150CAE" w:rsidRDefault="00150CAE" w:rsidP="000B7577">
            <w:pPr>
              <w:rPr>
                <w:sz w:val="24"/>
                <w:szCs w:val="24"/>
              </w:rPr>
            </w:pPr>
            <w:r w:rsidRPr="00150CAE">
              <w:rPr>
                <w:rFonts w:eastAsia="Arial"/>
                <w:bCs/>
                <w:sz w:val="24"/>
                <w:szCs w:val="24"/>
              </w:rPr>
              <w:t>Режим відкривання: поворотне</w:t>
            </w:r>
          </w:p>
          <w:p w14:paraId="176381B1"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5F733067"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728CD0B9" w14:textId="77777777" w:rsidTr="000B7577">
              <w:trPr>
                <w:tblCellSpacing w:w="15" w:type="dxa"/>
              </w:trPr>
              <w:tc>
                <w:tcPr>
                  <w:tcW w:w="36" w:type="dxa"/>
                  <w:vAlign w:val="center"/>
                  <w:hideMark/>
                </w:tcPr>
                <w:p w14:paraId="6114B5BC" w14:textId="77777777" w:rsidR="00150CAE" w:rsidRPr="00150CAE" w:rsidRDefault="00150CAE" w:rsidP="000B7577">
                  <w:pPr>
                    <w:rPr>
                      <w:sz w:val="20"/>
                      <w:szCs w:val="20"/>
                    </w:rPr>
                  </w:pPr>
                </w:p>
              </w:tc>
            </w:tr>
          </w:tbl>
          <w:p w14:paraId="1F304AD6" w14:textId="77777777" w:rsidR="00150CAE" w:rsidRPr="00150CAE" w:rsidRDefault="00150CAE" w:rsidP="000B7577">
            <w:pPr>
              <w:rPr>
                <w:vanish/>
                <w:sz w:val="24"/>
                <w:szCs w:val="24"/>
              </w:rPr>
            </w:pPr>
          </w:p>
          <w:p w14:paraId="1AB3B083" w14:textId="77777777" w:rsidR="00150CAE" w:rsidRPr="00150CAE" w:rsidRDefault="00150CAE" w:rsidP="000B7577">
            <w:pPr>
              <w:rPr>
                <w:rFonts w:eastAsia="Arial"/>
                <w:bCs/>
                <w:sz w:val="24"/>
                <w:szCs w:val="24"/>
              </w:rPr>
            </w:pPr>
            <w:r w:rsidRPr="00150CAE">
              <w:rPr>
                <w:rFonts w:eastAsia="Arial"/>
                <w:bCs/>
                <w:sz w:val="24"/>
                <w:szCs w:val="24"/>
              </w:rPr>
              <w:t xml:space="preserve">Фурнітура: </w:t>
            </w:r>
            <w:r w:rsidRPr="00150CAE">
              <w:rPr>
                <w:sz w:val="24"/>
                <w:szCs w:val="24"/>
              </w:rPr>
              <w:t>дверні петлі,замок, натискний гарнітур, циліндр ключ/ключ,шпінгалети</w:t>
            </w:r>
          </w:p>
        </w:tc>
      </w:tr>
      <w:tr w:rsidR="00150CAE" w:rsidRPr="00150CAE" w14:paraId="2BC75FE5" w14:textId="77777777" w:rsidTr="000B7577">
        <w:trPr>
          <w:trHeight w:val="702"/>
        </w:trPr>
        <w:tc>
          <w:tcPr>
            <w:tcW w:w="561" w:type="dxa"/>
          </w:tcPr>
          <w:p w14:paraId="343A7A49"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427218E9"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Двері вхідні металопластикові відкривні</w:t>
            </w:r>
          </w:p>
          <w:p w14:paraId="2E328D0B"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920*1900</w:t>
            </w:r>
          </w:p>
        </w:tc>
        <w:tc>
          <w:tcPr>
            <w:tcW w:w="992" w:type="dxa"/>
            <w:tcBorders>
              <w:top w:val="single" w:sz="4" w:space="0" w:color="auto"/>
              <w:left w:val="single" w:sz="4" w:space="0" w:color="auto"/>
              <w:bottom w:val="single" w:sz="4" w:space="0" w:color="auto"/>
              <w:right w:val="single" w:sz="4" w:space="0" w:color="auto"/>
            </w:tcBorders>
          </w:tcPr>
          <w:p w14:paraId="6459B623"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60AD4011"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717FC6D5" w14:textId="77777777" w:rsidR="00150CAE" w:rsidRPr="00150CAE" w:rsidRDefault="00150CAE" w:rsidP="000B7577">
            <w:pPr>
              <w:rPr>
                <w:rFonts w:eastAsia="Arial"/>
                <w:bCs/>
                <w:sz w:val="24"/>
                <w:szCs w:val="24"/>
              </w:rPr>
            </w:pPr>
            <w:r w:rsidRPr="00150CAE">
              <w:rPr>
                <w:rFonts w:eastAsia="Arial"/>
                <w:bCs/>
                <w:sz w:val="24"/>
                <w:szCs w:val="24"/>
              </w:rPr>
              <w:t xml:space="preserve">Розмір: 920 мм х 1900 мм; </w:t>
            </w:r>
          </w:p>
          <w:p w14:paraId="4DFBC07B"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4E140620"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3</w:t>
            </w:r>
          </w:p>
          <w:p w14:paraId="713BD27D"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1F06EF96" w14:textId="77777777" w:rsidR="00150CAE" w:rsidRPr="00150CAE" w:rsidRDefault="00150CAE" w:rsidP="000B7577">
            <w:pPr>
              <w:rPr>
                <w:sz w:val="24"/>
                <w:szCs w:val="24"/>
              </w:rPr>
            </w:pPr>
            <w:r w:rsidRPr="00150CAE">
              <w:rPr>
                <w:rFonts w:eastAsia="Arial"/>
                <w:bCs/>
                <w:sz w:val="24"/>
                <w:szCs w:val="24"/>
              </w:rPr>
              <w:t>Склопакети: сендвіч панель 24 мм</w:t>
            </w:r>
          </w:p>
          <w:p w14:paraId="68220FCD" w14:textId="77777777" w:rsidR="00150CAE" w:rsidRPr="00150CAE" w:rsidRDefault="00150CAE" w:rsidP="000B7577">
            <w:pPr>
              <w:rPr>
                <w:sz w:val="24"/>
                <w:szCs w:val="24"/>
              </w:rPr>
            </w:pPr>
            <w:r w:rsidRPr="00150CAE">
              <w:rPr>
                <w:rFonts w:eastAsia="Arial"/>
                <w:bCs/>
                <w:sz w:val="24"/>
                <w:szCs w:val="24"/>
              </w:rPr>
              <w:t>Режим відкривання: поворотне</w:t>
            </w:r>
          </w:p>
          <w:p w14:paraId="7DC52228"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0EBC4DF2"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4DE45419" w14:textId="77777777" w:rsidTr="000B7577">
              <w:trPr>
                <w:tblCellSpacing w:w="15" w:type="dxa"/>
              </w:trPr>
              <w:tc>
                <w:tcPr>
                  <w:tcW w:w="36" w:type="dxa"/>
                  <w:vAlign w:val="center"/>
                  <w:hideMark/>
                </w:tcPr>
                <w:p w14:paraId="690708AA" w14:textId="77777777" w:rsidR="00150CAE" w:rsidRPr="00150CAE" w:rsidRDefault="00150CAE" w:rsidP="000B7577">
                  <w:pPr>
                    <w:rPr>
                      <w:sz w:val="20"/>
                      <w:szCs w:val="20"/>
                    </w:rPr>
                  </w:pPr>
                </w:p>
              </w:tc>
            </w:tr>
          </w:tbl>
          <w:p w14:paraId="4B7B23F7" w14:textId="77777777" w:rsidR="00150CAE" w:rsidRPr="00150CAE" w:rsidRDefault="00150CAE" w:rsidP="000B7577">
            <w:pPr>
              <w:rPr>
                <w:vanish/>
                <w:sz w:val="24"/>
                <w:szCs w:val="24"/>
              </w:rPr>
            </w:pPr>
          </w:p>
          <w:p w14:paraId="4E1F8F40" w14:textId="77777777" w:rsidR="00150CAE" w:rsidRPr="00150CAE" w:rsidRDefault="00150CAE" w:rsidP="000B7577">
            <w:pPr>
              <w:rPr>
                <w:rFonts w:eastAsia="Arial"/>
                <w:bCs/>
                <w:sz w:val="24"/>
                <w:szCs w:val="24"/>
              </w:rPr>
            </w:pPr>
            <w:r w:rsidRPr="00150CAE">
              <w:rPr>
                <w:rFonts w:eastAsia="Arial"/>
                <w:bCs/>
                <w:sz w:val="24"/>
                <w:szCs w:val="24"/>
              </w:rPr>
              <w:t xml:space="preserve">Фурнітура: </w:t>
            </w:r>
            <w:r w:rsidRPr="00150CAE">
              <w:rPr>
                <w:sz w:val="24"/>
                <w:szCs w:val="24"/>
              </w:rPr>
              <w:t>дверні петлі,замок, натискний гарнітур, циліндрключ/ключ</w:t>
            </w:r>
          </w:p>
        </w:tc>
      </w:tr>
      <w:tr w:rsidR="00150CAE" w:rsidRPr="00150CAE" w14:paraId="5DB69942" w14:textId="77777777" w:rsidTr="000B7577">
        <w:trPr>
          <w:trHeight w:val="702"/>
        </w:trPr>
        <w:tc>
          <w:tcPr>
            <w:tcW w:w="561" w:type="dxa"/>
          </w:tcPr>
          <w:p w14:paraId="1AB69F46"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6B08F40E" w14:textId="77777777" w:rsidR="00150CAE" w:rsidRPr="00150CAE" w:rsidRDefault="00150CAE" w:rsidP="000B7577">
            <w:pPr>
              <w:tabs>
                <w:tab w:val="left" w:pos="0"/>
                <w:tab w:val="center" w:pos="4781"/>
              </w:tabs>
              <w:adjustRightInd w:val="0"/>
              <w:rPr>
                <w:bCs/>
                <w:sz w:val="24"/>
                <w:szCs w:val="24"/>
              </w:rPr>
            </w:pPr>
            <w:r w:rsidRPr="00150CAE">
              <w:rPr>
                <w:bCs/>
                <w:sz w:val="24"/>
                <w:szCs w:val="24"/>
              </w:rPr>
              <w:t>Вікно поворотно-відкидне</w:t>
            </w:r>
          </w:p>
          <w:p w14:paraId="51879CB2" w14:textId="77777777" w:rsidR="00150CAE" w:rsidRPr="00150CAE" w:rsidRDefault="00150CAE" w:rsidP="000B7577">
            <w:pPr>
              <w:tabs>
                <w:tab w:val="left" w:pos="0"/>
                <w:tab w:val="center" w:pos="4781"/>
              </w:tabs>
              <w:adjustRightInd w:val="0"/>
              <w:rPr>
                <w:bCs/>
                <w:sz w:val="24"/>
                <w:szCs w:val="24"/>
              </w:rPr>
            </w:pPr>
            <w:r w:rsidRPr="00150CAE">
              <w:rPr>
                <w:bCs/>
                <w:sz w:val="24"/>
                <w:szCs w:val="24"/>
              </w:rPr>
              <w:t>1900х1500</w:t>
            </w:r>
          </w:p>
          <w:p w14:paraId="5A9329CF" w14:textId="77777777" w:rsidR="00150CAE" w:rsidRPr="00150CAE" w:rsidRDefault="00150CAE" w:rsidP="000B7577">
            <w:pPr>
              <w:tabs>
                <w:tab w:val="left" w:pos="0"/>
                <w:tab w:val="center" w:pos="4781"/>
              </w:tabs>
              <w:adjustRightInd w:val="0"/>
              <w:rPr>
                <w:bCs/>
                <w:sz w:val="24"/>
                <w:szCs w:val="24"/>
              </w:rPr>
            </w:pPr>
          </w:p>
          <w:p w14:paraId="5AB7DF89" w14:textId="77777777" w:rsidR="00150CAE" w:rsidRPr="00150CAE" w:rsidRDefault="00150CAE" w:rsidP="000B7577">
            <w:pPr>
              <w:tabs>
                <w:tab w:val="left" w:pos="0"/>
                <w:tab w:val="center" w:pos="4781"/>
              </w:tabs>
              <w:adjustRightInd w:val="0"/>
              <w:rPr>
                <w:bCs/>
                <w:sz w:val="24"/>
                <w:szCs w:val="24"/>
              </w:rPr>
            </w:pPr>
          </w:p>
          <w:p w14:paraId="5B0775D7" w14:textId="77777777" w:rsidR="00150CAE" w:rsidRPr="00150CAE" w:rsidRDefault="00150CAE" w:rsidP="000B7577">
            <w:pPr>
              <w:pStyle w:val="ad"/>
              <w:kinsoku w:val="0"/>
              <w:overflowPunct w:val="0"/>
              <w:rPr>
                <w:rFonts w:ascii="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14:paraId="4840A899" w14:textId="77777777" w:rsidR="00150CAE" w:rsidRPr="00150CAE" w:rsidRDefault="00150CAE" w:rsidP="000B7577">
            <w:pPr>
              <w:rPr>
                <w:rFonts w:eastAsia="Arial"/>
                <w:bCs/>
                <w:sz w:val="24"/>
                <w:szCs w:val="24"/>
              </w:rPr>
            </w:pPr>
          </w:p>
          <w:p w14:paraId="7390DA35" w14:textId="77777777" w:rsidR="00150CAE" w:rsidRPr="00150CAE" w:rsidRDefault="00150CAE" w:rsidP="000B7577">
            <w:pPr>
              <w:rPr>
                <w:rFonts w:eastAsia="Arial"/>
                <w:bCs/>
                <w:sz w:val="24"/>
                <w:szCs w:val="24"/>
              </w:rPr>
            </w:pPr>
          </w:p>
          <w:p w14:paraId="17102149" w14:textId="77777777" w:rsidR="00150CAE" w:rsidRPr="00150CAE" w:rsidRDefault="00150CAE" w:rsidP="000B7577">
            <w:pPr>
              <w:rPr>
                <w:rFonts w:eastAsia="Arial"/>
                <w:bCs/>
                <w:sz w:val="24"/>
                <w:szCs w:val="24"/>
              </w:rPr>
            </w:pPr>
          </w:p>
          <w:p w14:paraId="60D9B513" w14:textId="77777777" w:rsidR="00150CAE" w:rsidRPr="00150CAE" w:rsidRDefault="00150CAE" w:rsidP="000B7577">
            <w:pPr>
              <w:rPr>
                <w:rFonts w:eastAsia="Arial"/>
                <w:bCs/>
                <w:sz w:val="24"/>
                <w:szCs w:val="24"/>
              </w:rPr>
            </w:pPr>
          </w:p>
          <w:p w14:paraId="1B0485A7" w14:textId="77777777" w:rsidR="00150CAE" w:rsidRPr="00150CAE" w:rsidRDefault="00150CAE" w:rsidP="000B7577">
            <w:pPr>
              <w:rPr>
                <w:rFonts w:eastAsia="Arial"/>
                <w:bCs/>
                <w:sz w:val="24"/>
                <w:szCs w:val="24"/>
              </w:rPr>
            </w:pPr>
          </w:p>
          <w:p w14:paraId="178812CA" w14:textId="77777777" w:rsidR="00150CAE" w:rsidRPr="00150CAE" w:rsidRDefault="00150CAE" w:rsidP="000B7577">
            <w:pPr>
              <w:rPr>
                <w:rFonts w:eastAsia="Arial"/>
                <w:bCs/>
                <w:sz w:val="24"/>
                <w:szCs w:val="24"/>
              </w:rPr>
            </w:pPr>
          </w:p>
          <w:p w14:paraId="5A458EEC" w14:textId="77777777" w:rsidR="00150CAE" w:rsidRPr="00150CAE" w:rsidRDefault="00150CAE" w:rsidP="000B7577">
            <w:pPr>
              <w:rPr>
                <w:rFonts w:eastAsia="Arial"/>
                <w:bCs/>
                <w:sz w:val="24"/>
                <w:szCs w:val="24"/>
              </w:rPr>
            </w:pPr>
          </w:p>
          <w:p w14:paraId="3988CEC6" w14:textId="77777777" w:rsidR="00150CAE" w:rsidRPr="00150CAE" w:rsidRDefault="00150CAE" w:rsidP="000B7577">
            <w:pPr>
              <w:rPr>
                <w:rFonts w:eastAsia="Arial"/>
                <w:bCs/>
                <w:sz w:val="24"/>
                <w:szCs w:val="24"/>
              </w:rPr>
            </w:pPr>
          </w:p>
          <w:p w14:paraId="50715001"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26171A8B" w14:textId="77777777" w:rsidR="00150CAE" w:rsidRPr="00150CAE" w:rsidRDefault="00150CAE" w:rsidP="000B7577">
            <w:pPr>
              <w:rPr>
                <w:rFonts w:eastAsia="Arial"/>
                <w:b/>
                <w:bCs/>
                <w:sz w:val="24"/>
                <w:szCs w:val="24"/>
              </w:rPr>
            </w:pPr>
          </w:p>
          <w:p w14:paraId="5F621AB7" w14:textId="77777777" w:rsidR="00150CAE" w:rsidRPr="00150CAE" w:rsidRDefault="00150CAE" w:rsidP="000B7577">
            <w:pPr>
              <w:rPr>
                <w:rFonts w:eastAsia="Arial"/>
                <w:b/>
                <w:bCs/>
                <w:sz w:val="24"/>
                <w:szCs w:val="24"/>
              </w:rPr>
            </w:pPr>
          </w:p>
          <w:p w14:paraId="51A7BE9D" w14:textId="77777777" w:rsidR="00150CAE" w:rsidRPr="00150CAE" w:rsidRDefault="00150CAE" w:rsidP="000B7577">
            <w:pPr>
              <w:rPr>
                <w:rFonts w:eastAsia="Arial"/>
                <w:b/>
                <w:bCs/>
                <w:sz w:val="24"/>
                <w:szCs w:val="24"/>
              </w:rPr>
            </w:pPr>
          </w:p>
          <w:p w14:paraId="2B486899" w14:textId="77777777" w:rsidR="00150CAE" w:rsidRPr="00150CAE" w:rsidRDefault="00150CAE" w:rsidP="000B7577">
            <w:pPr>
              <w:rPr>
                <w:rFonts w:eastAsia="Arial"/>
                <w:b/>
                <w:bCs/>
                <w:sz w:val="24"/>
                <w:szCs w:val="24"/>
              </w:rPr>
            </w:pPr>
          </w:p>
          <w:p w14:paraId="13E18E13" w14:textId="77777777" w:rsidR="00150CAE" w:rsidRPr="00150CAE" w:rsidRDefault="00150CAE" w:rsidP="000B7577">
            <w:pPr>
              <w:rPr>
                <w:rFonts w:eastAsia="Arial"/>
                <w:b/>
                <w:bCs/>
                <w:sz w:val="24"/>
                <w:szCs w:val="24"/>
              </w:rPr>
            </w:pPr>
          </w:p>
          <w:p w14:paraId="4F14363C" w14:textId="77777777" w:rsidR="00150CAE" w:rsidRPr="00150CAE" w:rsidRDefault="00150CAE" w:rsidP="000B7577">
            <w:pPr>
              <w:rPr>
                <w:rFonts w:eastAsia="Arial"/>
                <w:b/>
                <w:bCs/>
                <w:sz w:val="24"/>
                <w:szCs w:val="24"/>
              </w:rPr>
            </w:pPr>
          </w:p>
          <w:p w14:paraId="557172A3" w14:textId="77777777" w:rsidR="00150CAE" w:rsidRPr="00150CAE" w:rsidRDefault="00150CAE" w:rsidP="000B7577">
            <w:pPr>
              <w:rPr>
                <w:rFonts w:eastAsia="Arial"/>
                <w:b/>
                <w:bCs/>
                <w:sz w:val="24"/>
                <w:szCs w:val="24"/>
              </w:rPr>
            </w:pPr>
          </w:p>
          <w:p w14:paraId="7C47C50E" w14:textId="77777777" w:rsidR="00150CAE" w:rsidRPr="00150CAE" w:rsidRDefault="00150CAE" w:rsidP="000B7577">
            <w:pPr>
              <w:rPr>
                <w:rFonts w:eastAsia="Arial"/>
                <w:b/>
                <w:bCs/>
                <w:sz w:val="24"/>
                <w:szCs w:val="24"/>
              </w:rPr>
            </w:pPr>
          </w:p>
          <w:p w14:paraId="685FB53A" w14:textId="77777777" w:rsidR="00150CAE" w:rsidRPr="00150CAE" w:rsidRDefault="00150CAE" w:rsidP="000B7577">
            <w:pPr>
              <w:jc w:val="center"/>
              <w:rPr>
                <w:rFonts w:eastAsia="Arial"/>
                <w:bCs/>
                <w:sz w:val="24"/>
                <w:szCs w:val="24"/>
              </w:rPr>
            </w:pPr>
            <w:r w:rsidRPr="00150CAE">
              <w:rPr>
                <w:rFonts w:eastAsia="Arial"/>
                <w:bCs/>
                <w:sz w:val="24"/>
                <w:szCs w:val="24"/>
              </w:rPr>
              <w:t>14</w:t>
            </w:r>
          </w:p>
        </w:tc>
        <w:tc>
          <w:tcPr>
            <w:tcW w:w="4395" w:type="dxa"/>
            <w:tcBorders>
              <w:top w:val="single" w:sz="4" w:space="0" w:color="auto"/>
              <w:left w:val="single" w:sz="4" w:space="0" w:color="auto"/>
              <w:bottom w:val="single" w:sz="4" w:space="0" w:color="auto"/>
              <w:right w:val="single" w:sz="4" w:space="0" w:color="auto"/>
            </w:tcBorders>
          </w:tcPr>
          <w:p w14:paraId="3AB857C0" w14:textId="77777777" w:rsidR="00150CAE" w:rsidRPr="00150CAE" w:rsidRDefault="00150CAE" w:rsidP="000B7577">
            <w:pPr>
              <w:rPr>
                <w:rFonts w:eastAsia="Arial"/>
                <w:bCs/>
                <w:sz w:val="24"/>
                <w:szCs w:val="24"/>
              </w:rPr>
            </w:pPr>
            <w:r w:rsidRPr="00150CAE">
              <w:rPr>
                <w:rFonts w:eastAsia="Arial"/>
                <w:bCs/>
                <w:sz w:val="24"/>
                <w:szCs w:val="24"/>
              </w:rPr>
              <w:t xml:space="preserve">Розмір: 1900 мм х 1500 мм; </w:t>
            </w:r>
          </w:p>
          <w:p w14:paraId="4D0B26E2" w14:textId="77777777" w:rsidR="00150CAE" w:rsidRPr="00150CAE" w:rsidRDefault="00150CAE" w:rsidP="000B7577">
            <w:pPr>
              <w:rPr>
                <w:rFonts w:eastAsia="Arial"/>
                <w:bCs/>
                <w:sz w:val="24"/>
                <w:szCs w:val="24"/>
              </w:rPr>
            </w:pPr>
            <w:r w:rsidRPr="00150CAE">
              <w:rPr>
                <w:rFonts w:eastAsia="Arial"/>
                <w:bCs/>
                <w:sz w:val="24"/>
                <w:szCs w:val="24"/>
              </w:rPr>
              <w:t>Кількість: 14 шт.</w:t>
            </w:r>
          </w:p>
          <w:p w14:paraId="3FDF868A"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5</w:t>
            </w:r>
          </w:p>
          <w:p w14:paraId="7D393F2F"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1839F339"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0234A302" w14:textId="77777777" w:rsidR="00150CAE" w:rsidRPr="00150CAE" w:rsidRDefault="00150CAE" w:rsidP="000B7577">
            <w:pPr>
              <w:rPr>
                <w:sz w:val="24"/>
                <w:szCs w:val="24"/>
              </w:rPr>
            </w:pPr>
            <w:r w:rsidRPr="00150CAE">
              <w:rPr>
                <w:rFonts w:eastAsia="Arial"/>
                <w:bCs/>
                <w:sz w:val="24"/>
                <w:szCs w:val="24"/>
              </w:rPr>
              <w:t>Режим відкривання: поворотно-відкидний</w:t>
            </w:r>
          </w:p>
          <w:p w14:paraId="385E3A46"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11EE7244"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p w14:paraId="03A2553A" w14:textId="77777777" w:rsidR="00150CAE" w:rsidRPr="00150CAE" w:rsidRDefault="00150CAE" w:rsidP="000B7577">
            <w:pPr>
              <w:rPr>
                <w:rFonts w:eastAsia="Arial"/>
                <w:bCs/>
                <w:sz w:val="24"/>
                <w:szCs w:val="24"/>
              </w:rPr>
            </w:pPr>
            <w:r w:rsidRPr="00150CAE">
              <w:rPr>
                <w:rFonts w:eastAsia="Arial"/>
                <w:bCs/>
                <w:sz w:val="24"/>
                <w:szCs w:val="24"/>
              </w:rPr>
              <w:t>Блокіратор: наявний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3C28C6B7" w14:textId="77777777" w:rsidTr="000B7577">
              <w:trPr>
                <w:tblCellSpacing w:w="15" w:type="dxa"/>
              </w:trPr>
              <w:tc>
                <w:tcPr>
                  <w:tcW w:w="36" w:type="dxa"/>
                  <w:vAlign w:val="center"/>
                  <w:hideMark/>
                </w:tcPr>
                <w:p w14:paraId="05AC403B" w14:textId="77777777" w:rsidR="00150CAE" w:rsidRPr="00150CAE" w:rsidRDefault="00150CAE" w:rsidP="000B7577">
                  <w:pPr>
                    <w:rPr>
                      <w:sz w:val="20"/>
                      <w:szCs w:val="20"/>
                    </w:rPr>
                  </w:pPr>
                </w:p>
              </w:tc>
            </w:tr>
          </w:tbl>
          <w:p w14:paraId="035C2590" w14:textId="77777777" w:rsidR="00150CAE" w:rsidRPr="00150CAE" w:rsidRDefault="00150CAE" w:rsidP="000B7577">
            <w:pPr>
              <w:rPr>
                <w:vanish/>
                <w:sz w:val="24"/>
                <w:szCs w:val="24"/>
              </w:rPr>
            </w:pPr>
          </w:p>
          <w:p w14:paraId="0119B8F1" w14:textId="77777777" w:rsidR="00150CAE" w:rsidRPr="00150CAE" w:rsidRDefault="00150CAE" w:rsidP="000B7577">
            <w:pPr>
              <w:rPr>
                <w:sz w:val="24"/>
                <w:szCs w:val="24"/>
              </w:rPr>
            </w:pPr>
            <w:r w:rsidRPr="00150CAE">
              <w:rPr>
                <w:rFonts w:eastAsia="Arial"/>
                <w:bCs/>
                <w:sz w:val="24"/>
                <w:szCs w:val="24"/>
              </w:rPr>
              <w:t xml:space="preserve">Фурнітура: </w:t>
            </w:r>
            <w:r w:rsidRPr="00150CAE">
              <w:rPr>
                <w:sz w:val="24"/>
                <w:szCs w:val="24"/>
              </w:rPr>
              <w:t>AXOR або еквівалент</w:t>
            </w:r>
          </w:p>
          <w:p w14:paraId="52D8AECC" w14:textId="77777777" w:rsidR="00150CAE" w:rsidRPr="00150CAE" w:rsidRDefault="00150CAE" w:rsidP="000B7577">
            <w:pPr>
              <w:rPr>
                <w:rFonts w:eastAsia="Arial"/>
                <w:bCs/>
                <w:sz w:val="24"/>
                <w:szCs w:val="24"/>
              </w:rPr>
            </w:pPr>
          </w:p>
        </w:tc>
      </w:tr>
      <w:tr w:rsidR="00150CAE" w:rsidRPr="00150CAE" w14:paraId="3714401F" w14:textId="77777777" w:rsidTr="000B7577">
        <w:trPr>
          <w:trHeight w:val="702"/>
        </w:trPr>
        <w:tc>
          <w:tcPr>
            <w:tcW w:w="561" w:type="dxa"/>
          </w:tcPr>
          <w:p w14:paraId="4122536A"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5CE6EC90"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Підвіконня біле пластикове</w:t>
            </w:r>
          </w:p>
          <w:p w14:paraId="220E2F19"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400*2000</w:t>
            </w:r>
          </w:p>
        </w:tc>
        <w:tc>
          <w:tcPr>
            <w:tcW w:w="992" w:type="dxa"/>
            <w:tcBorders>
              <w:top w:val="single" w:sz="4" w:space="0" w:color="auto"/>
              <w:left w:val="single" w:sz="4" w:space="0" w:color="auto"/>
              <w:bottom w:val="single" w:sz="4" w:space="0" w:color="auto"/>
              <w:right w:val="single" w:sz="4" w:space="0" w:color="auto"/>
            </w:tcBorders>
          </w:tcPr>
          <w:p w14:paraId="1531A34F"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2C52BD48"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7D3433BE" w14:textId="77777777" w:rsidR="00150CAE" w:rsidRPr="00150CAE" w:rsidRDefault="00150CAE" w:rsidP="000B7577">
            <w:pPr>
              <w:rPr>
                <w:rFonts w:eastAsia="Arial"/>
                <w:bCs/>
                <w:sz w:val="24"/>
                <w:szCs w:val="24"/>
              </w:rPr>
            </w:pPr>
            <w:r w:rsidRPr="00150CAE">
              <w:rPr>
                <w:rFonts w:eastAsia="Arial"/>
                <w:bCs/>
                <w:sz w:val="24"/>
                <w:szCs w:val="24"/>
              </w:rPr>
              <w:t xml:space="preserve">Розмір: 400 мм х 2000 мм; </w:t>
            </w:r>
          </w:p>
          <w:p w14:paraId="56B1EFE4"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034CDF04" w14:textId="77777777" w:rsidR="00150CAE" w:rsidRPr="00150CAE" w:rsidRDefault="00150CAE" w:rsidP="000B7577">
            <w:pPr>
              <w:rPr>
                <w:rFonts w:eastAsia="Arial"/>
                <w:bCs/>
                <w:sz w:val="24"/>
                <w:szCs w:val="24"/>
              </w:rPr>
            </w:pPr>
          </w:p>
        </w:tc>
      </w:tr>
      <w:tr w:rsidR="00150CAE" w:rsidRPr="00150CAE" w14:paraId="77DB82F7" w14:textId="77777777" w:rsidTr="000B7577">
        <w:trPr>
          <w:trHeight w:val="702"/>
        </w:trPr>
        <w:tc>
          <w:tcPr>
            <w:tcW w:w="561" w:type="dxa"/>
          </w:tcPr>
          <w:p w14:paraId="1EECAA6D"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7852D4D0"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Відлив білий оцинкованний</w:t>
            </w:r>
          </w:p>
          <w:p w14:paraId="1CBB18C4"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300*2000</w:t>
            </w:r>
          </w:p>
        </w:tc>
        <w:tc>
          <w:tcPr>
            <w:tcW w:w="992" w:type="dxa"/>
            <w:tcBorders>
              <w:top w:val="single" w:sz="4" w:space="0" w:color="auto"/>
              <w:left w:val="single" w:sz="4" w:space="0" w:color="auto"/>
              <w:bottom w:val="single" w:sz="4" w:space="0" w:color="auto"/>
              <w:right w:val="single" w:sz="4" w:space="0" w:color="auto"/>
            </w:tcBorders>
          </w:tcPr>
          <w:p w14:paraId="50B1CB94"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4FDBC555"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3D2E1C2E" w14:textId="77777777" w:rsidR="00150CAE" w:rsidRPr="00150CAE" w:rsidRDefault="00150CAE" w:rsidP="000B7577">
            <w:pPr>
              <w:rPr>
                <w:rFonts w:eastAsia="Arial"/>
                <w:bCs/>
                <w:sz w:val="24"/>
                <w:szCs w:val="24"/>
              </w:rPr>
            </w:pPr>
            <w:r w:rsidRPr="00150CAE">
              <w:rPr>
                <w:rFonts w:eastAsia="Arial"/>
                <w:bCs/>
                <w:sz w:val="24"/>
                <w:szCs w:val="24"/>
              </w:rPr>
              <w:t xml:space="preserve">Розмір: 300 мм х 2000 мм; </w:t>
            </w:r>
          </w:p>
          <w:p w14:paraId="2CFBE36F"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5650E12E" w14:textId="77777777" w:rsidR="00150CAE" w:rsidRPr="00150CAE" w:rsidRDefault="00150CAE" w:rsidP="000B7577">
            <w:pPr>
              <w:rPr>
                <w:rFonts w:eastAsia="Arial"/>
                <w:bCs/>
                <w:sz w:val="24"/>
                <w:szCs w:val="24"/>
              </w:rPr>
            </w:pPr>
          </w:p>
        </w:tc>
      </w:tr>
      <w:tr w:rsidR="00150CAE" w:rsidRPr="00150CAE" w14:paraId="2CB49A96" w14:textId="77777777" w:rsidTr="000B7577">
        <w:trPr>
          <w:trHeight w:val="702"/>
        </w:trPr>
        <w:tc>
          <w:tcPr>
            <w:tcW w:w="561" w:type="dxa"/>
          </w:tcPr>
          <w:p w14:paraId="3B3C3518"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0FCD9AD6"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Двері вхідні металопластикові штульпові відкривні</w:t>
            </w:r>
          </w:p>
          <w:p w14:paraId="5DB9B14C"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1480*3120 з фрамугою</w:t>
            </w:r>
          </w:p>
        </w:tc>
        <w:tc>
          <w:tcPr>
            <w:tcW w:w="992" w:type="dxa"/>
            <w:tcBorders>
              <w:top w:val="single" w:sz="4" w:space="0" w:color="auto"/>
              <w:left w:val="single" w:sz="4" w:space="0" w:color="auto"/>
              <w:bottom w:val="single" w:sz="4" w:space="0" w:color="auto"/>
              <w:right w:val="single" w:sz="4" w:space="0" w:color="auto"/>
            </w:tcBorders>
          </w:tcPr>
          <w:p w14:paraId="37D39B3C"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4BF7127B"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608CCFAC" w14:textId="77777777" w:rsidR="00150CAE" w:rsidRPr="00150CAE" w:rsidRDefault="00150CAE" w:rsidP="000B7577">
            <w:pPr>
              <w:rPr>
                <w:rFonts w:eastAsia="Arial"/>
                <w:bCs/>
                <w:sz w:val="24"/>
                <w:szCs w:val="24"/>
              </w:rPr>
            </w:pPr>
            <w:r w:rsidRPr="00150CAE">
              <w:rPr>
                <w:rFonts w:eastAsia="Arial"/>
                <w:bCs/>
                <w:sz w:val="24"/>
                <w:szCs w:val="24"/>
              </w:rPr>
              <w:t xml:space="preserve">Розмір: 1480 мм х 3120 мм; </w:t>
            </w:r>
          </w:p>
          <w:p w14:paraId="1507F545"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6D590E3D"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3</w:t>
            </w:r>
          </w:p>
          <w:p w14:paraId="0C842084"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43E02039" w14:textId="77777777" w:rsidR="00150CAE" w:rsidRPr="00150CAE" w:rsidRDefault="00150CAE" w:rsidP="000B7577">
            <w:pPr>
              <w:rPr>
                <w:rFonts w:eastAsia="Arial"/>
                <w:bCs/>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0841145C" w14:textId="77777777" w:rsidR="00150CAE" w:rsidRPr="00150CAE" w:rsidRDefault="00150CAE" w:rsidP="000B7577">
            <w:pPr>
              <w:rPr>
                <w:sz w:val="24"/>
                <w:szCs w:val="24"/>
              </w:rPr>
            </w:pPr>
            <w:r w:rsidRPr="00150CAE">
              <w:rPr>
                <w:rFonts w:eastAsia="Arial"/>
                <w:bCs/>
                <w:sz w:val="24"/>
                <w:szCs w:val="24"/>
              </w:rPr>
              <w:t>Режим відкривання: поворотне</w:t>
            </w:r>
          </w:p>
          <w:p w14:paraId="43B6C53E"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55B9C1BA"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744EDBDA" w14:textId="77777777" w:rsidTr="000B7577">
              <w:trPr>
                <w:tblCellSpacing w:w="15" w:type="dxa"/>
              </w:trPr>
              <w:tc>
                <w:tcPr>
                  <w:tcW w:w="36" w:type="dxa"/>
                  <w:vAlign w:val="center"/>
                  <w:hideMark/>
                </w:tcPr>
                <w:p w14:paraId="5249CD1E" w14:textId="77777777" w:rsidR="00150CAE" w:rsidRPr="00150CAE" w:rsidRDefault="00150CAE" w:rsidP="000B7577">
                  <w:pPr>
                    <w:rPr>
                      <w:sz w:val="20"/>
                      <w:szCs w:val="20"/>
                    </w:rPr>
                  </w:pPr>
                </w:p>
              </w:tc>
            </w:tr>
          </w:tbl>
          <w:p w14:paraId="10551FE0" w14:textId="77777777" w:rsidR="00150CAE" w:rsidRPr="00150CAE" w:rsidRDefault="00150CAE" w:rsidP="000B7577">
            <w:pPr>
              <w:rPr>
                <w:rFonts w:eastAsia="Arial"/>
                <w:bCs/>
                <w:sz w:val="24"/>
                <w:szCs w:val="24"/>
              </w:rPr>
            </w:pPr>
            <w:r w:rsidRPr="00150CAE">
              <w:rPr>
                <w:rFonts w:eastAsia="Arial"/>
                <w:bCs/>
                <w:sz w:val="24"/>
                <w:szCs w:val="24"/>
              </w:rPr>
              <w:t xml:space="preserve">Фурнітура: </w:t>
            </w:r>
            <w:r w:rsidRPr="00150CAE">
              <w:rPr>
                <w:sz w:val="24"/>
                <w:szCs w:val="24"/>
              </w:rPr>
              <w:t>дверні петлі,замок, офісна ручка, циліндр ключ/ключ, шпінгалети дотягувач</w:t>
            </w:r>
          </w:p>
        </w:tc>
      </w:tr>
      <w:tr w:rsidR="00150CAE" w:rsidRPr="00150CAE" w14:paraId="064891B5" w14:textId="77777777" w:rsidTr="000B7577">
        <w:trPr>
          <w:trHeight w:val="453"/>
        </w:trPr>
        <w:tc>
          <w:tcPr>
            <w:tcW w:w="10060" w:type="dxa"/>
            <w:gridSpan w:val="5"/>
            <w:tcBorders>
              <w:right w:val="single" w:sz="4" w:space="0" w:color="auto"/>
            </w:tcBorders>
          </w:tcPr>
          <w:p w14:paraId="279B278A" w14:textId="77777777" w:rsidR="00150CAE" w:rsidRPr="00150CAE" w:rsidRDefault="00150CAE" w:rsidP="000B7577">
            <w:pPr>
              <w:jc w:val="center"/>
              <w:rPr>
                <w:rFonts w:eastAsia="Arial"/>
                <w:bCs/>
                <w:sz w:val="24"/>
                <w:szCs w:val="24"/>
              </w:rPr>
            </w:pPr>
            <w:r w:rsidRPr="00150CAE">
              <w:rPr>
                <w:b/>
                <w:bCs/>
                <w:sz w:val="24"/>
                <w:szCs w:val="24"/>
              </w:rPr>
              <w:t>Місце доставки товару</w:t>
            </w:r>
            <w:r w:rsidRPr="00150CAE">
              <w:rPr>
                <w:b/>
                <w:bCs/>
                <w:sz w:val="24"/>
                <w:szCs w:val="24"/>
                <w:lang w:bidi="ru-RU"/>
              </w:rPr>
              <w:t xml:space="preserve">: </w:t>
            </w:r>
            <w:r w:rsidRPr="00150CAE">
              <w:rPr>
                <w:b/>
                <w:bCs/>
                <w:sz w:val="24"/>
                <w:szCs w:val="24"/>
              </w:rPr>
              <w:t>62303, Харківська область, м. Дергачі, вул. Сумський шлях, 79-В</w:t>
            </w:r>
          </w:p>
        </w:tc>
      </w:tr>
      <w:tr w:rsidR="00150CAE" w:rsidRPr="00150CAE" w14:paraId="68289B14" w14:textId="77777777" w:rsidTr="000B7577">
        <w:trPr>
          <w:trHeight w:val="702"/>
        </w:trPr>
        <w:tc>
          <w:tcPr>
            <w:tcW w:w="561" w:type="dxa"/>
          </w:tcPr>
          <w:p w14:paraId="290A858D"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13B23FED" w14:textId="77777777" w:rsidR="00150CAE" w:rsidRPr="00150CAE" w:rsidRDefault="00150CAE" w:rsidP="000B7577">
            <w:pPr>
              <w:tabs>
                <w:tab w:val="left" w:pos="0"/>
                <w:tab w:val="center" w:pos="4781"/>
              </w:tabs>
              <w:adjustRightInd w:val="0"/>
              <w:rPr>
                <w:bCs/>
                <w:sz w:val="24"/>
                <w:szCs w:val="24"/>
              </w:rPr>
            </w:pPr>
            <w:r w:rsidRPr="00150CAE">
              <w:rPr>
                <w:bCs/>
                <w:sz w:val="24"/>
                <w:szCs w:val="24"/>
              </w:rPr>
              <w:t xml:space="preserve">Вікно поворотно-відкидне з </w:t>
            </w:r>
          </w:p>
          <w:p w14:paraId="384B2870" w14:textId="77777777" w:rsidR="00150CAE" w:rsidRPr="00150CAE" w:rsidRDefault="00150CAE" w:rsidP="000B7577">
            <w:pPr>
              <w:tabs>
                <w:tab w:val="left" w:pos="0"/>
                <w:tab w:val="center" w:pos="4781"/>
              </w:tabs>
              <w:adjustRightInd w:val="0"/>
              <w:rPr>
                <w:bCs/>
                <w:sz w:val="24"/>
                <w:szCs w:val="24"/>
              </w:rPr>
            </w:pPr>
            <w:r w:rsidRPr="00150CAE">
              <w:rPr>
                <w:bCs/>
                <w:sz w:val="24"/>
                <w:szCs w:val="24"/>
              </w:rPr>
              <w:t>2640х2040 з фрамугою</w:t>
            </w:r>
          </w:p>
          <w:p w14:paraId="365B1326" w14:textId="77777777" w:rsidR="00150CAE" w:rsidRPr="00150CAE" w:rsidRDefault="00150CAE" w:rsidP="000B7577">
            <w:pPr>
              <w:tabs>
                <w:tab w:val="left" w:pos="0"/>
                <w:tab w:val="center" w:pos="4781"/>
              </w:tabs>
              <w:adjustRightInd w:val="0"/>
              <w:rPr>
                <w:bCs/>
                <w:sz w:val="24"/>
                <w:szCs w:val="24"/>
              </w:rPr>
            </w:pPr>
          </w:p>
          <w:p w14:paraId="5EFA7710" w14:textId="77777777" w:rsidR="00150CAE" w:rsidRPr="00150CAE" w:rsidRDefault="00150CAE" w:rsidP="000B7577">
            <w:pPr>
              <w:tabs>
                <w:tab w:val="left" w:pos="0"/>
                <w:tab w:val="center" w:pos="4781"/>
              </w:tabs>
              <w:adjustRightInd w:val="0"/>
              <w:rPr>
                <w:bCs/>
                <w:sz w:val="24"/>
                <w:szCs w:val="24"/>
              </w:rPr>
            </w:pPr>
          </w:p>
          <w:p w14:paraId="49B68DFC" w14:textId="77777777" w:rsidR="00150CAE" w:rsidRPr="00150CAE" w:rsidRDefault="00150CAE" w:rsidP="000B7577">
            <w:pPr>
              <w:pStyle w:val="ad"/>
              <w:kinsoku w:val="0"/>
              <w:overflowPunct w:val="0"/>
              <w:rPr>
                <w:rFonts w:ascii="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14:paraId="7B71C8F8" w14:textId="77777777" w:rsidR="00150CAE" w:rsidRPr="00150CAE" w:rsidRDefault="00150CAE" w:rsidP="000B7577">
            <w:pPr>
              <w:rPr>
                <w:rFonts w:eastAsia="Arial"/>
                <w:bCs/>
                <w:sz w:val="24"/>
                <w:szCs w:val="24"/>
              </w:rPr>
            </w:pPr>
          </w:p>
          <w:p w14:paraId="5737DCC9" w14:textId="77777777" w:rsidR="00150CAE" w:rsidRPr="00150CAE" w:rsidRDefault="00150CAE" w:rsidP="000B7577">
            <w:pPr>
              <w:rPr>
                <w:rFonts w:eastAsia="Arial"/>
                <w:bCs/>
                <w:sz w:val="24"/>
                <w:szCs w:val="24"/>
              </w:rPr>
            </w:pPr>
          </w:p>
          <w:p w14:paraId="151DED41" w14:textId="77777777" w:rsidR="00150CAE" w:rsidRPr="00150CAE" w:rsidRDefault="00150CAE" w:rsidP="000B7577">
            <w:pPr>
              <w:rPr>
                <w:rFonts w:eastAsia="Arial"/>
                <w:bCs/>
                <w:sz w:val="24"/>
                <w:szCs w:val="24"/>
              </w:rPr>
            </w:pPr>
          </w:p>
          <w:p w14:paraId="38238F1C" w14:textId="77777777" w:rsidR="00150CAE" w:rsidRPr="00150CAE" w:rsidRDefault="00150CAE" w:rsidP="000B7577">
            <w:pPr>
              <w:rPr>
                <w:rFonts w:eastAsia="Arial"/>
                <w:bCs/>
                <w:sz w:val="24"/>
                <w:szCs w:val="24"/>
              </w:rPr>
            </w:pPr>
          </w:p>
          <w:p w14:paraId="4735FD5D" w14:textId="77777777" w:rsidR="00150CAE" w:rsidRPr="00150CAE" w:rsidRDefault="00150CAE" w:rsidP="000B7577">
            <w:pPr>
              <w:rPr>
                <w:rFonts w:eastAsia="Arial"/>
                <w:bCs/>
                <w:sz w:val="24"/>
                <w:szCs w:val="24"/>
              </w:rPr>
            </w:pPr>
          </w:p>
          <w:p w14:paraId="7D45AA9A" w14:textId="77777777" w:rsidR="00150CAE" w:rsidRPr="00150CAE" w:rsidRDefault="00150CAE" w:rsidP="000B7577">
            <w:pPr>
              <w:rPr>
                <w:rFonts w:eastAsia="Arial"/>
                <w:bCs/>
                <w:sz w:val="24"/>
                <w:szCs w:val="24"/>
              </w:rPr>
            </w:pPr>
          </w:p>
          <w:p w14:paraId="74AEE3A2" w14:textId="77777777" w:rsidR="00150CAE" w:rsidRPr="00150CAE" w:rsidRDefault="00150CAE" w:rsidP="000B7577">
            <w:pPr>
              <w:rPr>
                <w:rFonts w:eastAsia="Arial"/>
                <w:bCs/>
                <w:sz w:val="24"/>
                <w:szCs w:val="24"/>
              </w:rPr>
            </w:pPr>
          </w:p>
          <w:p w14:paraId="745FAA45" w14:textId="77777777" w:rsidR="00150CAE" w:rsidRPr="00150CAE" w:rsidRDefault="00150CAE" w:rsidP="000B7577">
            <w:pPr>
              <w:rPr>
                <w:rFonts w:eastAsia="Arial"/>
                <w:bCs/>
                <w:sz w:val="24"/>
                <w:szCs w:val="24"/>
              </w:rPr>
            </w:pPr>
          </w:p>
          <w:p w14:paraId="151412FA"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3E28C8AD" w14:textId="77777777" w:rsidR="00150CAE" w:rsidRPr="00150CAE" w:rsidRDefault="00150CAE" w:rsidP="000B7577">
            <w:pPr>
              <w:rPr>
                <w:rFonts w:eastAsia="Arial"/>
                <w:b/>
                <w:bCs/>
                <w:sz w:val="24"/>
                <w:szCs w:val="24"/>
              </w:rPr>
            </w:pPr>
          </w:p>
          <w:p w14:paraId="3DA7761B" w14:textId="77777777" w:rsidR="00150CAE" w:rsidRPr="00150CAE" w:rsidRDefault="00150CAE" w:rsidP="000B7577">
            <w:pPr>
              <w:rPr>
                <w:rFonts w:eastAsia="Arial"/>
                <w:b/>
                <w:bCs/>
                <w:sz w:val="24"/>
                <w:szCs w:val="24"/>
              </w:rPr>
            </w:pPr>
          </w:p>
          <w:p w14:paraId="5C6ABACE" w14:textId="77777777" w:rsidR="00150CAE" w:rsidRPr="00150CAE" w:rsidRDefault="00150CAE" w:rsidP="000B7577">
            <w:pPr>
              <w:rPr>
                <w:rFonts w:eastAsia="Arial"/>
                <w:b/>
                <w:bCs/>
                <w:sz w:val="24"/>
                <w:szCs w:val="24"/>
              </w:rPr>
            </w:pPr>
          </w:p>
          <w:p w14:paraId="058D583E" w14:textId="77777777" w:rsidR="00150CAE" w:rsidRPr="00150CAE" w:rsidRDefault="00150CAE" w:rsidP="000B7577">
            <w:pPr>
              <w:rPr>
                <w:rFonts w:eastAsia="Arial"/>
                <w:b/>
                <w:bCs/>
                <w:sz w:val="24"/>
                <w:szCs w:val="24"/>
              </w:rPr>
            </w:pPr>
          </w:p>
          <w:p w14:paraId="1A7EE91D" w14:textId="77777777" w:rsidR="00150CAE" w:rsidRPr="00150CAE" w:rsidRDefault="00150CAE" w:rsidP="000B7577">
            <w:pPr>
              <w:rPr>
                <w:rFonts w:eastAsia="Arial"/>
                <w:b/>
                <w:bCs/>
                <w:sz w:val="24"/>
                <w:szCs w:val="24"/>
              </w:rPr>
            </w:pPr>
          </w:p>
          <w:p w14:paraId="11C1C5EB" w14:textId="77777777" w:rsidR="00150CAE" w:rsidRPr="00150CAE" w:rsidRDefault="00150CAE" w:rsidP="000B7577">
            <w:pPr>
              <w:rPr>
                <w:rFonts w:eastAsia="Arial"/>
                <w:b/>
                <w:bCs/>
                <w:sz w:val="24"/>
                <w:szCs w:val="24"/>
              </w:rPr>
            </w:pPr>
          </w:p>
          <w:p w14:paraId="51D28DAE" w14:textId="77777777" w:rsidR="00150CAE" w:rsidRPr="00150CAE" w:rsidRDefault="00150CAE" w:rsidP="000B7577">
            <w:pPr>
              <w:rPr>
                <w:rFonts w:eastAsia="Arial"/>
                <w:b/>
                <w:bCs/>
                <w:sz w:val="24"/>
                <w:szCs w:val="24"/>
              </w:rPr>
            </w:pPr>
          </w:p>
          <w:p w14:paraId="159226BA" w14:textId="77777777" w:rsidR="00150CAE" w:rsidRPr="00150CAE" w:rsidRDefault="00150CAE" w:rsidP="000B7577">
            <w:pPr>
              <w:rPr>
                <w:rFonts w:eastAsia="Arial"/>
                <w:b/>
                <w:bCs/>
                <w:sz w:val="24"/>
                <w:szCs w:val="24"/>
              </w:rPr>
            </w:pPr>
          </w:p>
          <w:p w14:paraId="22E4713C"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30D8BF19" w14:textId="77777777" w:rsidR="00150CAE" w:rsidRPr="00150CAE" w:rsidRDefault="00150CAE" w:rsidP="000B7577">
            <w:pPr>
              <w:rPr>
                <w:rFonts w:eastAsia="Arial"/>
                <w:bCs/>
                <w:sz w:val="24"/>
                <w:szCs w:val="24"/>
              </w:rPr>
            </w:pPr>
            <w:r w:rsidRPr="00150CAE">
              <w:rPr>
                <w:rFonts w:eastAsia="Arial"/>
                <w:bCs/>
                <w:sz w:val="24"/>
                <w:szCs w:val="24"/>
              </w:rPr>
              <w:t xml:space="preserve">Розмір: 2640 мм х 2040 мм; </w:t>
            </w:r>
          </w:p>
          <w:p w14:paraId="0627F3AF"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45BC2CA2" w14:textId="77777777" w:rsidR="00150CAE" w:rsidRPr="00150CAE" w:rsidRDefault="00150CAE" w:rsidP="000B7577">
            <w:pPr>
              <w:rPr>
                <w:rFonts w:eastAsia="Arial"/>
                <w:bCs/>
                <w:sz w:val="24"/>
                <w:szCs w:val="24"/>
              </w:rPr>
            </w:pPr>
            <w:r w:rsidRPr="00150CAE">
              <w:rPr>
                <w:rFonts w:eastAsia="Arial"/>
                <w:bCs/>
                <w:sz w:val="24"/>
                <w:szCs w:val="24"/>
              </w:rPr>
              <w:t>Профіль: товщина не менше 60 мм Кількість камер профілю: не менше 5</w:t>
            </w:r>
          </w:p>
          <w:p w14:paraId="5F091532" w14:textId="77777777" w:rsidR="00150CAE" w:rsidRPr="00150CAE" w:rsidRDefault="00150CAE" w:rsidP="000B7577">
            <w:pPr>
              <w:rPr>
                <w:rFonts w:eastAsia="Arial"/>
                <w:bCs/>
                <w:sz w:val="24"/>
                <w:szCs w:val="24"/>
              </w:rPr>
            </w:pPr>
            <w:r w:rsidRPr="00150CAE">
              <w:rPr>
                <w:rFonts w:eastAsia="Arial"/>
                <w:bCs/>
                <w:sz w:val="24"/>
                <w:szCs w:val="24"/>
              </w:rPr>
              <w:t>Колір профілю: білий</w:t>
            </w:r>
          </w:p>
          <w:p w14:paraId="7A7F10E7"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77B863C7" w14:textId="77777777" w:rsidR="00150CAE" w:rsidRPr="00150CAE" w:rsidRDefault="00150CAE" w:rsidP="000B7577">
            <w:pPr>
              <w:rPr>
                <w:sz w:val="24"/>
                <w:szCs w:val="24"/>
              </w:rPr>
            </w:pPr>
            <w:r w:rsidRPr="00150CAE">
              <w:rPr>
                <w:rFonts w:eastAsia="Arial"/>
                <w:bCs/>
                <w:sz w:val="24"/>
                <w:szCs w:val="24"/>
              </w:rPr>
              <w:t>Режим відкривання: поворотно-відкидний</w:t>
            </w:r>
          </w:p>
          <w:p w14:paraId="77D8BEDA" w14:textId="77777777" w:rsidR="00150CAE" w:rsidRPr="00150CAE" w:rsidRDefault="00150CAE" w:rsidP="000B7577">
            <w:pPr>
              <w:rPr>
                <w:rFonts w:eastAsia="Arial"/>
                <w:bCs/>
                <w:sz w:val="24"/>
                <w:szCs w:val="24"/>
              </w:rPr>
            </w:pPr>
            <w:r w:rsidRPr="00150CAE">
              <w:rPr>
                <w:rFonts w:eastAsia="Arial"/>
                <w:bCs/>
                <w:sz w:val="24"/>
                <w:szCs w:val="24"/>
              </w:rPr>
              <w:t xml:space="preserve">Монтаж: </w:t>
            </w:r>
            <w:r w:rsidRPr="00150CAE">
              <w:rPr>
                <w:sz w:val="24"/>
                <w:szCs w:val="24"/>
              </w:rPr>
              <w:t xml:space="preserve">з використанням анкерних пластин товщиною </w:t>
            </w:r>
            <w:r w:rsidRPr="00150CAE">
              <w:rPr>
                <w:rStyle w:val="afff4"/>
                <w:sz w:val="24"/>
                <w:szCs w:val="24"/>
              </w:rPr>
              <w:t>не менше 1,5 мм</w:t>
            </w:r>
          </w:p>
          <w:p w14:paraId="511EB13F" w14:textId="77777777" w:rsidR="00150CAE" w:rsidRPr="00150CAE" w:rsidRDefault="00150CAE" w:rsidP="000B7577">
            <w:pPr>
              <w:rPr>
                <w:rFonts w:eastAsia="Arial"/>
                <w:bCs/>
                <w:sz w:val="24"/>
                <w:szCs w:val="24"/>
              </w:rPr>
            </w:pPr>
            <w:r w:rsidRPr="00150CAE">
              <w:rPr>
                <w:rFonts w:eastAsia="Arial"/>
                <w:bCs/>
                <w:sz w:val="24"/>
                <w:szCs w:val="24"/>
              </w:rPr>
              <w:t>Колір ущільнювача: сірий</w:t>
            </w:r>
          </w:p>
          <w:p w14:paraId="2182A810" w14:textId="77777777" w:rsidR="00150CAE" w:rsidRPr="00150CAE" w:rsidRDefault="00150CAE" w:rsidP="000B7577">
            <w:pPr>
              <w:rPr>
                <w:rFonts w:eastAsia="Arial"/>
                <w:bCs/>
                <w:sz w:val="24"/>
                <w:szCs w:val="24"/>
              </w:rPr>
            </w:pPr>
            <w:r w:rsidRPr="00150CAE">
              <w:rPr>
                <w:rFonts w:eastAsia="Arial"/>
                <w:bCs/>
                <w:sz w:val="24"/>
                <w:szCs w:val="24"/>
              </w:rPr>
              <w:t>Блокіратор: наявний</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50CAE" w:rsidRPr="00150CAE" w14:paraId="4D1E2C14" w14:textId="77777777" w:rsidTr="000B7577">
              <w:trPr>
                <w:tblCellSpacing w:w="15" w:type="dxa"/>
              </w:trPr>
              <w:tc>
                <w:tcPr>
                  <w:tcW w:w="36" w:type="dxa"/>
                  <w:vAlign w:val="center"/>
                  <w:hideMark/>
                </w:tcPr>
                <w:p w14:paraId="2C76300D" w14:textId="77777777" w:rsidR="00150CAE" w:rsidRPr="00150CAE" w:rsidRDefault="00150CAE" w:rsidP="000B7577">
                  <w:pPr>
                    <w:rPr>
                      <w:sz w:val="20"/>
                      <w:szCs w:val="20"/>
                    </w:rPr>
                  </w:pPr>
                </w:p>
              </w:tc>
            </w:tr>
          </w:tbl>
          <w:p w14:paraId="198DCE70" w14:textId="77777777" w:rsidR="00150CAE" w:rsidRPr="00150CAE" w:rsidRDefault="00150CAE" w:rsidP="000B7577">
            <w:pPr>
              <w:rPr>
                <w:vanish/>
                <w:sz w:val="24"/>
                <w:szCs w:val="24"/>
              </w:rPr>
            </w:pPr>
          </w:p>
          <w:p w14:paraId="703569FD" w14:textId="77777777" w:rsidR="00150CAE" w:rsidRPr="00150CAE" w:rsidRDefault="00150CAE" w:rsidP="000B7577">
            <w:pPr>
              <w:rPr>
                <w:sz w:val="24"/>
                <w:szCs w:val="24"/>
              </w:rPr>
            </w:pPr>
            <w:r w:rsidRPr="00150CAE">
              <w:rPr>
                <w:rFonts w:eastAsia="Arial"/>
                <w:bCs/>
                <w:sz w:val="24"/>
                <w:szCs w:val="24"/>
              </w:rPr>
              <w:t xml:space="preserve">Фурнітура: </w:t>
            </w:r>
            <w:r w:rsidRPr="00150CAE">
              <w:rPr>
                <w:sz w:val="24"/>
                <w:szCs w:val="24"/>
              </w:rPr>
              <w:t>AXOR або еквівалент</w:t>
            </w:r>
          </w:p>
          <w:p w14:paraId="4C2FFDCE" w14:textId="77777777" w:rsidR="00150CAE" w:rsidRPr="00150CAE" w:rsidRDefault="00150CAE" w:rsidP="000B7577">
            <w:pPr>
              <w:rPr>
                <w:rFonts w:eastAsia="Arial"/>
                <w:bCs/>
                <w:sz w:val="24"/>
                <w:szCs w:val="24"/>
              </w:rPr>
            </w:pPr>
          </w:p>
        </w:tc>
      </w:tr>
      <w:tr w:rsidR="00150CAE" w:rsidRPr="00150CAE" w14:paraId="7C3C2E8F" w14:textId="77777777" w:rsidTr="000B7577">
        <w:trPr>
          <w:trHeight w:val="702"/>
        </w:trPr>
        <w:tc>
          <w:tcPr>
            <w:tcW w:w="561" w:type="dxa"/>
          </w:tcPr>
          <w:p w14:paraId="78D246E6"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35F6D054"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Склопакет 800*1420</w:t>
            </w:r>
          </w:p>
        </w:tc>
        <w:tc>
          <w:tcPr>
            <w:tcW w:w="992" w:type="dxa"/>
            <w:tcBorders>
              <w:top w:val="single" w:sz="4" w:space="0" w:color="auto"/>
              <w:left w:val="single" w:sz="4" w:space="0" w:color="auto"/>
              <w:bottom w:val="single" w:sz="4" w:space="0" w:color="auto"/>
              <w:right w:val="single" w:sz="4" w:space="0" w:color="auto"/>
            </w:tcBorders>
          </w:tcPr>
          <w:p w14:paraId="58A2FA36"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7F65BF55"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7D6A1849" w14:textId="77777777" w:rsidR="00150CAE" w:rsidRPr="00150CAE" w:rsidRDefault="00150CAE" w:rsidP="000B7577">
            <w:pPr>
              <w:rPr>
                <w:rFonts w:eastAsia="Arial"/>
                <w:bCs/>
                <w:sz w:val="24"/>
                <w:szCs w:val="24"/>
              </w:rPr>
            </w:pPr>
            <w:r w:rsidRPr="00150CAE">
              <w:rPr>
                <w:rFonts w:eastAsia="Arial"/>
                <w:bCs/>
                <w:sz w:val="24"/>
                <w:szCs w:val="24"/>
              </w:rPr>
              <w:t xml:space="preserve">Розмір: 800 мм х 1420 мм; </w:t>
            </w:r>
          </w:p>
          <w:p w14:paraId="6A32A4D3"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33EA19AE"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36E7F8AF" w14:textId="77777777" w:rsidR="00150CAE" w:rsidRPr="00150CAE" w:rsidRDefault="00150CAE" w:rsidP="000B7577">
            <w:pPr>
              <w:rPr>
                <w:rFonts w:eastAsia="Arial"/>
                <w:bCs/>
                <w:sz w:val="24"/>
                <w:szCs w:val="24"/>
              </w:rPr>
            </w:pPr>
          </w:p>
        </w:tc>
      </w:tr>
      <w:tr w:rsidR="00150CAE" w:rsidRPr="00150CAE" w14:paraId="7A640366" w14:textId="77777777" w:rsidTr="000B7577">
        <w:trPr>
          <w:trHeight w:val="702"/>
        </w:trPr>
        <w:tc>
          <w:tcPr>
            <w:tcW w:w="561" w:type="dxa"/>
          </w:tcPr>
          <w:p w14:paraId="2BD30DC0"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5AC34482"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Склопакет 910*1220</w:t>
            </w:r>
          </w:p>
        </w:tc>
        <w:tc>
          <w:tcPr>
            <w:tcW w:w="992" w:type="dxa"/>
            <w:tcBorders>
              <w:top w:val="single" w:sz="4" w:space="0" w:color="auto"/>
              <w:left w:val="single" w:sz="4" w:space="0" w:color="auto"/>
              <w:bottom w:val="single" w:sz="4" w:space="0" w:color="auto"/>
              <w:right w:val="single" w:sz="4" w:space="0" w:color="auto"/>
            </w:tcBorders>
          </w:tcPr>
          <w:p w14:paraId="10280D31"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6B8EBBBB" w14:textId="77777777" w:rsidR="00150CAE" w:rsidRPr="00150CAE" w:rsidRDefault="00150CAE" w:rsidP="000B7577">
            <w:pPr>
              <w:jc w:val="center"/>
              <w:rPr>
                <w:rFonts w:eastAsia="Arial"/>
                <w:bCs/>
                <w:sz w:val="24"/>
                <w:szCs w:val="24"/>
              </w:rPr>
            </w:pPr>
            <w:r w:rsidRPr="00150CAE">
              <w:rPr>
                <w:rFonts w:eastAsia="Arial"/>
                <w:bCs/>
                <w:sz w:val="24"/>
                <w:szCs w:val="24"/>
              </w:rPr>
              <w:t>4</w:t>
            </w:r>
          </w:p>
        </w:tc>
        <w:tc>
          <w:tcPr>
            <w:tcW w:w="4395" w:type="dxa"/>
            <w:tcBorders>
              <w:top w:val="single" w:sz="4" w:space="0" w:color="auto"/>
              <w:left w:val="single" w:sz="4" w:space="0" w:color="auto"/>
              <w:bottom w:val="single" w:sz="4" w:space="0" w:color="auto"/>
              <w:right w:val="single" w:sz="4" w:space="0" w:color="auto"/>
            </w:tcBorders>
          </w:tcPr>
          <w:p w14:paraId="5DC4F835" w14:textId="77777777" w:rsidR="00150CAE" w:rsidRPr="00150CAE" w:rsidRDefault="00150CAE" w:rsidP="000B7577">
            <w:pPr>
              <w:rPr>
                <w:rFonts w:eastAsia="Arial"/>
                <w:bCs/>
                <w:sz w:val="24"/>
                <w:szCs w:val="24"/>
              </w:rPr>
            </w:pPr>
            <w:r w:rsidRPr="00150CAE">
              <w:rPr>
                <w:rFonts w:eastAsia="Arial"/>
                <w:bCs/>
                <w:sz w:val="24"/>
                <w:szCs w:val="24"/>
              </w:rPr>
              <w:t xml:space="preserve">Розмір: 910 мм х 1220 мм; </w:t>
            </w:r>
          </w:p>
          <w:p w14:paraId="6872EC15" w14:textId="77777777" w:rsidR="00150CAE" w:rsidRPr="00150CAE" w:rsidRDefault="00150CAE" w:rsidP="000B7577">
            <w:pPr>
              <w:rPr>
                <w:rFonts w:eastAsia="Arial"/>
                <w:bCs/>
                <w:sz w:val="24"/>
                <w:szCs w:val="24"/>
              </w:rPr>
            </w:pPr>
            <w:r w:rsidRPr="00150CAE">
              <w:rPr>
                <w:rFonts w:eastAsia="Arial"/>
                <w:bCs/>
                <w:sz w:val="24"/>
                <w:szCs w:val="24"/>
              </w:rPr>
              <w:t>Кількість: 4 шт.</w:t>
            </w:r>
          </w:p>
          <w:p w14:paraId="1BD7D1E0"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419B3599" w14:textId="77777777" w:rsidR="00150CAE" w:rsidRPr="00150CAE" w:rsidRDefault="00150CAE" w:rsidP="000B7577">
            <w:pPr>
              <w:rPr>
                <w:rFonts w:eastAsia="Arial"/>
                <w:bCs/>
                <w:sz w:val="24"/>
                <w:szCs w:val="24"/>
              </w:rPr>
            </w:pPr>
          </w:p>
        </w:tc>
      </w:tr>
      <w:tr w:rsidR="00150CAE" w:rsidRPr="00150CAE" w14:paraId="7823BA7A" w14:textId="77777777" w:rsidTr="000B7577">
        <w:trPr>
          <w:trHeight w:val="702"/>
        </w:trPr>
        <w:tc>
          <w:tcPr>
            <w:tcW w:w="561" w:type="dxa"/>
          </w:tcPr>
          <w:p w14:paraId="69E35192"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50BD2F12"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Склопакет 545*1125</w:t>
            </w:r>
          </w:p>
        </w:tc>
        <w:tc>
          <w:tcPr>
            <w:tcW w:w="992" w:type="dxa"/>
            <w:tcBorders>
              <w:top w:val="single" w:sz="4" w:space="0" w:color="auto"/>
              <w:left w:val="single" w:sz="4" w:space="0" w:color="auto"/>
              <w:bottom w:val="single" w:sz="4" w:space="0" w:color="auto"/>
              <w:right w:val="single" w:sz="4" w:space="0" w:color="auto"/>
            </w:tcBorders>
          </w:tcPr>
          <w:p w14:paraId="04C3A800"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6110AF09" w14:textId="77777777" w:rsidR="00150CAE" w:rsidRPr="00150CAE" w:rsidRDefault="00150CAE" w:rsidP="000B7577">
            <w:pPr>
              <w:jc w:val="center"/>
              <w:rPr>
                <w:rFonts w:eastAsia="Arial"/>
                <w:bCs/>
                <w:sz w:val="24"/>
                <w:szCs w:val="24"/>
              </w:rPr>
            </w:pPr>
            <w:r w:rsidRPr="00150CAE">
              <w:rPr>
                <w:rFonts w:eastAsia="Arial"/>
                <w:bCs/>
                <w:sz w:val="24"/>
                <w:szCs w:val="24"/>
              </w:rPr>
              <w:t>2</w:t>
            </w:r>
          </w:p>
        </w:tc>
        <w:tc>
          <w:tcPr>
            <w:tcW w:w="4395" w:type="dxa"/>
            <w:tcBorders>
              <w:top w:val="single" w:sz="4" w:space="0" w:color="auto"/>
              <w:left w:val="single" w:sz="4" w:space="0" w:color="auto"/>
              <w:bottom w:val="single" w:sz="4" w:space="0" w:color="auto"/>
              <w:right w:val="single" w:sz="4" w:space="0" w:color="auto"/>
            </w:tcBorders>
          </w:tcPr>
          <w:p w14:paraId="5817DE76" w14:textId="77777777" w:rsidR="00150CAE" w:rsidRPr="00150CAE" w:rsidRDefault="00150CAE" w:rsidP="000B7577">
            <w:pPr>
              <w:rPr>
                <w:rFonts w:eastAsia="Arial"/>
                <w:bCs/>
                <w:sz w:val="24"/>
                <w:szCs w:val="24"/>
              </w:rPr>
            </w:pPr>
            <w:r w:rsidRPr="00150CAE">
              <w:rPr>
                <w:rFonts w:eastAsia="Arial"/>
                <w:bCs/>
                <w:sz w:val="24"/>
                <w:szCs w:val="24"/>
              </w:rPr>
              <w:t xml:space="preserve">Розмір: 545 мм х 1125 мм; </w:t>
            </w:r>
          </w:p>
          <w:p w14:paraId="26BE27D1" w14:textId="77777777" w:rsidR="00150CAE" w:rsidRPr="00150CAE" w:rsidRDefault="00150CAE" w:rsidP="000B7577">
            <w:pPr>
              <w:rPr>
                <w:rFonts w:eastAsia="Arial"/>
                <w:bCs/>
                <w:sz w:val="24"/>
                <w:szCs w:val="24"/>
              </w:rPr>
            </w:pPr>
            <w:r w:rsidRPr="00150CAE">
              <w:rPr>
                <w:rFonts w:eastAsia="Arial"/>
                <w:bCs/>
                <w:sz w:val="24"/>
                <w:szCs w:val="24"/>
              </w:rPr>
              <w:t>Кількість: 2 шт.</w:t>
            </w:r>
          </w:p>
          <w:p w14:paraId="680A3352" w14:textId="77777777" w:rsidR="00150CAE" w:rsidRPr="00150CAE" w:rsidRDefault="00150CAE" w:rsidP="000B7577">
            <w:pPr>
              <w:rPr>
                <w:rFonts w:eastAsia="Arial"/>
                <w:bCs/>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6A5FCC0B" w14:textId="77777777" w:rsidR="00150CAE" w:rsidRPr="00150CAE" w:rsidRDefault="00150CAE" w:rsidP="000B7577">
            <w:pPr>
              <w:rPr>
                <w:rFonts w:eastAsia="Arial"/>
                <w:bCs/>
                <w:sz w:val="24"/>
                <w:szCs w:val="24"/>
              </w:rPr>
            </w:pPr>
          </w:p>
        </w:tc>
      </w:tr>
      <w:tr w:rsidR="00150CAE" w:rsidRPr="00150CAE" w14:paraId="49F99746" w14:textId="77777777" w:rsidTr="000B7577">
        <w:trPr>
          <w:trHeight w:val="702"/>
        </w:trPr>
        <w:tc>
          <w:tcPr>
            <w:tcW w:w="561" w:type="dxa"/>
          </w:tcPr>
          <w:p w14:paraId="0DB5DD86"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15001342"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Склопакет 2578*650</w:t>
            </w:r>
          </w:p>
        </w:tc>
        <w:tc>
          <w:tcPr>
            <w:tcW w:w="992" w:type="dxa"/>
            <w:tcBorders>
              <w:top w:val="single" w:sz="4" w:space="0" w:color="auto"/>
              <w:left w:val="single" w:sz="4" w:space="0" w:color="auto"/>
              <w:bottom w:val="single" w:sz="4" w:space="0" w:color="auto"/>
              <w:right w:val="single" w:sz="4" w:space="0" w:color="auto"/>
            </w:tcBorders>
          </w:tcPr>
          <w:p w14:paraId="3EEF7995"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04182239" w14:textId="77777777" w:rsidR="00150CAE" w:rsidRPr="00150CAE" w:rsidRDefault="00150CAE" w:rsidP="000B7577">
            <w:pPr>
              <w:jc w:val="center"/>
              <w:rPr>
                <w:rFonts w:eastAsia="Arial"/>
                <w:bCs/>
                <w:sz w:val="24"/>
                <w:szCs w:val="24"/>
              </w:rPr>
            </w:pPr>
            <w:r w:rsidRPr="00150CAE">
              <w:rPr>
                <w:rFonts w:eastAsia="Arial"/>
                <w:bCs/>
                <w:sz w:val="24"/>
                <w:szCs w:val="24"/>
              </w:rPr>
              <w:t>2</w:t>
            </w:r>
          </w:p>
        </w:tc>
        <w:tc>
          <w:tcPr>
            <w:tcW w:w="4395" w:type="dxa"/>
            <w:tcBorders>
              <w:top w:val="single" w:sz="4" w:space="0" w:color="auto"/>
              <w:left w:val="single" w:sz="4" w:space="0" w:color="auto"/>
              <w:bottom w:val="single" w:sz="4" w:space="0" w:color="auto"/>
              <w:right w:val="single" w:sz="4" w:space="0" w:color="auto"/>
            </w:tcBorders>
          </w:tcPr>
          <w:p w14:paraId="2CE5970F" w14:textId="77777777" w:rsidR="00150CAE" w:rsidRPr="00150CAE" w:rsidRDefault="00150CAE" w:rsidP="000B7577">
            <w:pPr>
              <w:rPr>
                <w:rFonts w:eastAsia="Arial"/>
                <w:bCs/>
                <w:sz w:val="24"/>
                <w:szCs w:val="24"/>
              </w:rPr>
            </w:pPr>
            <w:r w:rsidRPr="00150CAE">
              <w:rPr>
                <w:rFonts w:eastAsia="Arial"/>
                <w:bCs/>
                <w:sz w:val="24"/>
                <w:szCs w:val="24"/>
              </w:rPr>
              <w:t xml:space="preserve">Розмір: 2578 мм х 650 мм; </w:t>
            </w:r>
          </w:p>
          <w:p w14:paraId="7EE0F6AF" w14:textId="77777777" w:rsidR="00150CAE" w:rsidRPr="00150CAE" w:rsidRDefault="00150CAE" w:rsidP="000B7577">
            <w:pPr>
              <w:rPr>
                <w:rFonts w:eastAsia="Arial"/>
                <w:bCs/>
                <w:sz w:val="24"/>
                <w:szCs w:val="24"/>
              </w:rPr>
            </w:pPr>
            <w:r w:rsidRPr="00150CAE">
              <w:rPr>
                <w:rFonts w:eastAsia="Arial"/>
                <w:bCs/>
                <w:sz w:val="24"/>
                <w:szCs w:val="24"/>
              </w:rPr>
              <w:t>Кількість: 2 шт.</w:t>
            </w:r>
          </w:p>
          <w:p w14:paraId="1764886B" w14:textId="77777777" w:rsidR="00150CAE" w:rsidRPr="00150CAE" w:rsidRDefault="00150CAE" w:rsidP="000B7577">
            <w:pPr>
              <w:rPr>
                <w:rFonts w:eastAsia="Arial"/>
                <w:bCs/>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06D239A1" w14:textId="77777777" w:rsidR="00150CAE" w:rsidRPr="00150CAE" w:rsidRDefault="00150CAE" w:rsidP="000B7577">
            <w:pPr>
              <w:rPr>
                <w:rFonts w:eastAsia="Arial"/>
                <w:bCs/>
                <w:sz w:val="24"/>
                <w:szCs w:val="24"/>
              </w:rPr>
            </w:pPr>
          </w:p>
        </w:tc>
      </w:tr>
      <w:tr w:rsidR="00150CAE" w:rsidRPr="00150CAE" w14:paraId="08D018E3" w14:textId="77777777" w:rsidTr="000B7577">
        <w:trPr>
          <w:trHeight w:val="702"/>
        </w:trPr>
        <w:tc>
          <w:tcPr>
            <w:tcW w:w="561" w:type="dxa"/>
          </w:tcPr>
          <w:p w14:paraId="072D44B4"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6EB172EC"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Склопакет 855*1395</w:t>
            </w:r>
          </w:p>
        </w:tc>
        <w:tc>
          <w:tcPr>
            <w:tcW w:w="992" w:type="dxa"/>
            <w:tcBorders>
              <w:top w:val="single" w:sz="4" w:space="0" w:color="auto"/>
              <w:left w:val="single" w:sz="4" w:space="0" w:color="auto"/>
              <w:bottom w:val="single" w:sz="4" w:space="0" w:color="auto"/>
              <w:right w:val="single" w:sz="4" w:space="0" w:color="auto"/>
            </w:tcBorders>
          </w:tcPr>
          <w:p w14:paraId="2892B728"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1F8930E8"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6D25F0AC" w14:textId="77777777" w:rsidR="00150CAE" w:rsidRPr="00150CAE" w:rsidRDefault="00150CAE" w:rsidP="000B7577">
            <w:pPr>
              <w:rPr>
                <w:rFonts w:eastAsia="Arial"/>
                <w:bCs/>
                <w:sz w:val="24"/>
                <w:szCs w:val="24"/>
              </w:rPr>
            </w:pPr>
            <w:r w:rsidRPr="00150CAE">
              <w:rPr>
                <w:rFonts w:eastAsia="Arial"/>
                <w:bCs/>
                <w:sz w:val="24"/>
                <w:szCs w:val="24"/>
              </w:rPr>
              <w:t xml:space="preserve">Розмір: 855 мм х 1395 мм; </w:t>
            </w:r>
          </w:p>
          <w:p w14:paraId="638EDFC2"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7B2AF741" w14:textId="77777777" w:rsidR="00150CAE" w:rsidRPr="00150CAE" w:rsidRDefault="00150CAE" w:rsidP="000B7577">
            <w:pPr>
              <w:rPr>
                <w:rFonts w:eastAsia="Arial"/>
                <w:bCs/>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3A5C7A64" w14:textId="77777777" w:rsidR="00150CAE" w:rsidRPr="00150CAE" w:rsidRDefault="00150CAE" w:rsidP="000B7577">
            <w:pPr>
              <w:rPr>
                <w:rFonts w:eastAsia="Arial"/>
                <w:bCs/>
                <w:sz w:val="24"/>
                <w:szCs w:val="24"/>
              </w:rPr>
            </w:pPr>
          </w:p>
        </w:tc>
      </w:tr>
      <w:tr w:rsidR="00150CAE" w:rsidRPr="00150CAE" w14:paraId="7426292A" w14:textId="77777777" w:rsidTr="000B7577">
        <w:trPr>
          <w:trHeight w:val="702"/>
        </w:trPr>
        <w:tc>
          <w:tcPr>
            <w:tcW w:w="561" w:type="dxa"/>
          </w:tcPr>
          <w:p w14:paraId="325765AD"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5DE473F0"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Склопакет 990*400</w:t>
            </w:r>
          </w:p>
        </w:tc>
        <w:tc>
          <w:tcPr>
            <w:tcW w:w="992" w:type="dxa"/>
            <w:tcBorders>
              <w:top w:val="single" w:sz="4" w:space="0" w:color="auto"/>
              <w:left w:val="single" w:sz="4" w:space="0" w:color="auto"/>
              <w:bottom w:val="single" w:sz="4" w:space="0" w:color="auto"/>
              <w:right w:val="single" w:sz="4" w:space="0" w:color="auto"/>
            </w:tcBorders>
          </w:tcPr>
          <w:p w14:paraId="2040B314"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6D22C787"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6A4D67E6" w14:textId="77777777" w:rsidR="00150CAE" w:rsidRPr="00150CAE" w:rsidRDefault="00150CAE" w:rsidP="000B7577">
            <w:pPr>
              <w:rPr>
                <w:rFonts w:eastAsia="Arial"/>
                <w:bCs/>
                <w:sz w:val="24"/>
                <w:szCs w:val="24"/>
              </w:rPr>
            </w:pPr>
            <w:r w:rsidRPr="00150CAE">
              <w:rPr>
                <w:rFonts w:eastAsia="Arial"/>
                <w:bCs/>
                <w:sz w:val="24"/>
                <w:szCs w:val="24"/>
              </w:rPr>
              <w:t xml:space="preserve">Розмір: 990 мм х 40 мм; </w:t>
            </w:r>
          </w:p>
          <w:p w14:paraId="3697C516"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7770B15C" w14:textId="77777777" w:rsidR="00150CAE" w:rsidRPr="00150CAE" w:rsidRDefault="00150CAE" w:rsidP="000B7577">
            <w:pPr>
              <w:rPr>
                <w:rFonts w:eastAsia="Arial"/>
                <w:bCs/>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3951047E" w14:textId="77777777" w:rsidR="00150CAE" w:rsidRPr="00150CAE" w:rsidRDefault="00150CAE" w:rsidP="000B7577">
            <w:pPr>
              <w:rPr>
                <w:rFonts w:eastAsia="Arial"/>
                <w:bCs/>
                <w:sz w:val="24"/>
                <w:szCs w:val="24"/>
              </w:rPr>
            </w:pPr>
          </w:p>
        </w:tc>
      </w:tr>
      <w:tr w:rsidR="00150CAE" w:rsidRPr="00150CAE" w14:paraId="44078A58" w14:textId="77777777" w:rsidTr="000B7577">
        <w:trPr>
          <w:trHeight w:val="702"/>
        </w:trPr>
        <w:tc>
          <w:tcPr>
            <w:tcW w:w="561" w:type="dxa"/>
          </w:tcPr>
          <w:p w14:paraId="770636D3"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4472458C"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Склопакет 810*1365</w:t>
            </w:r>
          </w:p>
        </w:tc>
        <w:tc>
          <w:tcPr>
            <w:tcW w:w="992" w:type="dxa"/>
            <w:tcBorders>
              <w:top w:val="single" w:sz="4" w:space="0" w:color="auto"/>
              <w:left w:val="single" w:sz="4" w:space="0" w:color="auto"/>
              <w:bottom w:val="single" w:sz="4" w:space="0" w:color="auto"/>
              <w:right w:val="single" w:sz="4" w:space="0" w:color="auto"/>
            </w:tcBorders>
          </w:tcPr>
          <w:p w14:paraId="6EE2E04D"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10C3DF04"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454F4570" w14:textId="77777777" w:rsidR="00150CAE" w:rsidRPr="00150CAE" w:rsidRDefault="00150CAE" w:rsidP="000B7577">
            <w:pPr>
              <w:rPr>
                <w:rFonts w:eastAsia="Arial"/>
                <w:bCs/>
                <w:sz w:val="24"/>
                <w:szCs w:val="24"/>
              </w:rPr>
            </w:pPr>
            <w:r w:rsidRPr="00150CAE">
              <w:rPr>
                <w:rFonts w:eastAsia="Arial"/>
                <w:bCs/>
                <w:sz w:val="24"/>
                <w:szCs w:val="24"/>
              </w:rPr>
              <w:t xml:space="preserve">Розмір: 810 мм х 1365 мм; </w:t>
            </w:r>
          </w:p>
          <w:p w14:paraId="0D27C13E"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492D1C0C" w14:textId="77777777" w:rsidR="00150CAE" w:rsidRPr="00150CAE" w:rsidRDefault="00150CAE" w:rsidP="000B7577">
            <w:pPr>
              <w:rPr>
                <w:rFonts w:eastAsia="Arial"/>
                <w:bCs/>
                <w:sz w:val="24"/>
                <w:szCs w:val="24"/>
              </w:rPr>
            </w:pPr>
            <w:r w:rsidRPr="00150CAE">
              <w:rPr>
                <w:rFonts w:eastAsia="Arial"/>
                <w:bCs/>
                <w:sz w:val="24"/>
                <w:szCs w:val="24"/>
              </w:rPr>
              <w:t xml:space="preserve">Склопакети: </w:t>
            </w:r>
            <w:r w:rsidRPr="00150CAE">
              <w:rPr>
                <w:rStyle w:val="afff4"/>
                <w:sz w:val="24"/>
                <w:szCs w:val="24"/>
              </w:rPr>
              <w:t>4-10-4-10-4</w:t>
            </w:r>
            <w:r w:rsidRPr="00150CAE">
              <w:rPr>
                <w:b/>
                <w:bCs/>
              </w:rPr>
              <w:t xml:space="preserve">і </w:t>
            </w:r>
            <w:r w:rsidRPr="00150CAE">
              <w:rPr>
                <w:sz w:val="24"/>
                <w:szCs w:val="24"/>
              </w:rPr>
              <w:t>або еквівалент</w:t>
            </w:r>
          </w:p>
          <w:p w14:paraId="6299DEDC" w14:textId="77777777" w:rsidR="00150CAE" w:rsidRPr="00150CAE" w:rsidRDefault="00150CAE" w:rsidP="000B7577">
            <w:pPr>
              <w:rPr>
                <w:rFonts w:eastAsia="Arial"/>
                <w:bCs/>
                <w:sz w:val="24"/>
                <w:szCs w:val="24"/>
              </w:rPr>
            </w:pPr>
          </w:p>
        </w:tc>
      </w:tr>
      <w:tr w:rsidR="00150CAE" w:rsidRPr="00150CAE" w14:paraId="6F836CF2" w14:textId="77777777" w:rsidTr="000B7577">
        <w:trPr>
          <w:trHeight w:val="702"/>
        </w:trPr>
        <w:tc>
          <w:tcPr>
            <w:tcW w:w="561" w:type="dxa"/>
          </w:tcPr>
          <w:p w14:paraId="70532570"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40D020DD"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Підвіконня біле пластикове</w:t>
            </w:r>
          </w:p>
          <w:p w14:paraId="0B899CC6"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100*5400</w:t>
            </w:r>
          </w:p>
        </w:tc>
        <w:tc>
          <w:tcPr>
            <w:tcW w:w="992" w:type="dxa"/>
            <w:tcBorders>
              <w:top w:val="single" w:sz="4" w:space="0" w:color="auto"/>
              <w:left w:val="single" w:sz="4" w:space="0" w:color="auto"/>
              <w:bottom w:val="single" w:sz="4" w:space="0" w:color="auto"/>
              <w:right w:val="single" w:sz="4" w:space="0" w:color="auto"/>
            </w:tcBorders>
          </w:tcPr>
          <w:p w14:paraId="39500D48"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4F1A4338"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3D91A0CC" w14:textId="77777777" w:rsidR="00150CAE" w:rsidRPr="00150CAE" w:rsidRDefault="00150CAE" w:rsidP="000B7577">
            <w:pPr>
              <w:rPr>
                <w:rFonts w:eastAsia="Arial"/>
                <w:bCs/>
                <w:sz w:val="24"/>
                <w:szCs w:val="24"/>
              </w:rPr>
            </w:pPr>
            <w:r w:rsidRPr="00150CAE">
              <w:rPr>
                <w:rFonts w:eastAsia="Arial"/>
                <w:bCs/>
                <w:sz w:val="24"/>
                <w:szCs w:val="24"/>
              </w:rPr>
              <w:t xml:space="preserve">Розмір: 100 мм х 5400 мм; </w:t>
            </w:r>
          </w:p>
          <w:p w14:paraId="16D289B4"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25F97ED5" w14:textId="77777777" w:rsidR="00150CAE" w:rsidRPr="00150CAE" w:rsidRDefault="00150CAE" w:rsidP="000B7577">
            <w:pPr>
              <w:rPr>
                <w:rFonts w:eastAsia="Arial"/>
                <w:bCs/>
                <w:sz w:val="24"/>
                <w:szCs w:val="24"/>
              </w:rPr>
            </w:pPr>
          </w:p>
        </w:tc>
      </w:tr>
      <w:tr w:rsidR="00150CAE" w:rsidRPr="00150CAE" w14:paraId="301895FC" w14:textId="77777777" w:rsidTr="000B7577">
        <w:trPr>
          <w:trHeight w:val="702"/>
        </w:trPr>
        <w:tc>
          <w:tcPr>
            <w:tcW w:w="561" w:type="dxa"/>
          </w:tcPr>
          <w:p w14:paraId="1FF76944"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718E1829"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Відлив білий оцинкованний</w:t>
            </w:r>
          </w:p>
          <w:p w14:paraId="7341E184"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250*5400</w:t>
            </w:r>
          </w:p>
        </w:tc>
        <w:tc>
          <w:tcPr>
            <w:tcW w:w="992" w:type="dxa"/>
            <w:tcBorders>
              <w:top w:val="single" w:sz="4" w:space="0" w:color="auto"/>
              <w:left w:val="single" w:sz="4" w:space="0" w:color="auto"/>
              <w:bottom w:val="single" w:sz="4" w:space="0" w:color="auto"/>
              <w:right w:val="single" w:sz="4" w:space="0" w:color="auto"/>
            </w:tcBorders>
          </w:tcPr>
          <w:p w14:paraId="41757246"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51ADC1DE"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11F344B5" w14:textId="77777777" w:rsidR="00150CAE" w:rsidRPr="00150CAE" w:rsidRDefault="00150CAE" w:rsidP="000B7577">
            <w:pPr>
              <w:rPr>
                <w:rFonts w:eastAsia="Arial"/>
                <w:bCs/>
                <w:sz w:val="24"/>
                <w:szCs w:val="24"/>
              </w:rPr>
            </w:pPr>
            <w:r w:rsidRPr="00150CAE">
              <w:rPr>
                <w:rFonts w:eastAsia="Arial"/>
                <w:bCs/>
                <w:sz w:val="24"/>
                <w:szCs w:val="24"/>
              </w:rPr>
              <w:t xml:space="preserve">Розмір: 250 мм х 5400 мм; </w:t>
            </w:r>
          </w:p>
          <w:p w14:paraId="3C9F8C2D"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4FD16B92" w14:textId="77777777" w:rsidR="00150CAE" w:rsidRPr="00150CAE" w:rsidRDefault="00150CAE" w:rsidP="000B7577">
            <w:pPr>
              <w:rPr>
                <w:rFonts w:eastAsia="Arial"/>
                <w:bCs/>
                <w:sz w:val="24"/>
                <w:szCs w:val="24"/>
              </w:rPr>
            </w:pPr>
          </w:p>
        </w:tc>
      </w:tr>
      <w:tr w:rsidR="00150CAE" w:rsidRPr="00150CAE" w14:paraId="33D2BA74" w14:textId="77777777" w:rsidTr="000B7577">
        <w:trPr>
          <w:trHeight w:val="459"/>
        </w:trPr>
        <w:tc>
          <w:tcPr>
            <w:tcW w:w="10060" w:type="dxa"/>
            <w:gridSpan w:val="5"/>
            <w:tcBorders>
              <w:right w:val="single" w:sz="4" w:space="0" w:color="auto"/>
            </w:tcBorders>
            <w:vAlign w:val="center"/>
          </w:tcPr>
          <w:p w14:paraId="3A3EA523" w14:textId="77777777" w:rsidR="00150CAE" w:rsidRPr="00150CAE" w:rsidRDefault="00150CAE" w:rsidP="000B7577">
            <w:pPr>
              <w:adjustRightInd w:val="0"/>
              <w:jc w:val="center"/>
              <w:rPr>
                <w:b/>
                <w:bCs/>
                <w:sz w:val="24"/>
                <w:szCs w:val="24"/>
              </w:rPr>
            </w:pPr>
            <w:r w:rsidRPr="00150CAE">
              <w:rPr>
                <w:b/>
                <w:bCs/>
                <w:sz w:val="24"/>
                <w:szCs w:val="24"/>
              </w:rPr>
              <w:t>Місце доставки товару</w:t>
            </w:r>
            <w:r w:rsidRPr="00150CAE">
              <w:rPr>
                <w:b/>
                <w:bCs/>
                <w:sz w:val="24"/>
                <w:szCs w:val="24"/>
                <w:lang w:bidi="ru-RU"/>
              </w:rPr>
              <w:t xml:space="preserve">: </w:t>
            </w:r>
            <w:r w:rsidRPr="00150CAE">
              <w:rPr>
                <w:b/>
                <w:bCs/>
                <w:sz w:val="24"/>
                <w:szCs w:val="24"/>
              </w:rPr>
              <w:t>62302, Харківська область, м. Дергачі, вул. Садова, 8-К</w:t>
            </w:r>
          </w:p>
          <w:p w14:paraId="1051F939" w14:textId="77777777" w:rsidR="00150CAE" w:rsidRPr="00150CAE" w:rsidRDefault="00150CAE" w:rsidP="000B7577">
            <w:pPr>
              <w:rPr>
                <w:rFonts w:eastAsia="Arial"/>
                <w:bCs/>
                <w:sz w:val="24"/>
                <w:szCs w:val="24"/>
              </w:rPr>
            </w:pPr>
          </w:p>
        </w:tc>
      </w:tr>
      <w:tr w:rsidR="00150CAE" w:rsidRPr="00150CAE" w14:paraId="025777A6" w14:textId="77777777" w:rsidTr="000B7577">
        <w:trPr>
          <w:trHeight w:val="702"/>
        </w:trPr>
        <w:tc>
          <w:tcPr>
            <w:tcW w:w="561" w:type="dxa"/>
          </w:tcPr>
          <w:p w14:paraId="3647B734" w14:textId="77777777" w:rsidR="00150CAE" w:rsidRPr="00150CAE" w:rsidRDefault="00150CAE" w:rsidP="00150CAE">
            <w:pPr>
              <w:pStyle w:val="affc"/>
              <w:widowControl w:val="0"/>
              <w:numPr>
                <w:ilvl w:val="0"/>
                <w:numId w:val="9"/>
              </w:numPr>
              <w:tabs>
                <w:tab w:val="left" w:pos="0"/>
                <w:tab w:val="center" w:pos="4781"/>
              </w:tabs>
              <w:autoSpaceDE w:val="0"/>
              <w:autoSpaceDN w:val="0"/>
              <w:adjustRightInd w:val="0"/>
              <w:rPr>
                <w:bCs/>
              </w:rPr>
            </w:pPr>
          </w:p>
        </w:tc>
        <w:tc>
          <w:tcPr>
            <w:tcW w:w="3120" w:type="dxa"/>
            <w:tcBorders>
              <w:top w:val="single" w:sz="4" w:space="0" w:color="auto"/>
              <w:left w:val="single" w:sz="4" w:space="0" w:color="auto"/>
              <w:bottom w:val="single" w:sz="4" w:space="0" w:color="auto"/>
              <w:right w:val="single" w:sz="4" w:space="0" w:color="auto"/>
            </w:tcBorders>
          </w:tcPr>
          <w:p w14:paraId="784C0F2B" w14:textId="77777777" w:rsidR="00150CAE" w:rsidRPr="00150CAE" w:rsidRDefault="00150CAE" w:rsidP="000B7577">
            <w:pPr>
              <w:pStyle w:val="ad"/>
              <w:kinsoku w:val="0"/>
              <w:overflowPunct w:val="0"/>
              <w:rPr>
                <w:rFonts w:ascii="Times New Roman" w:hAnsi="Times New Roman"/>
                <w:bCs/>
              </w:rPr>
            </w:pPr>
            <w:r w:rsidRPr="00150CAE">
              <w:rPr>
                <w:rFonts w:ascii="Times New Roman" w:hAnsi="Times New Roman"/>
                <w:bCs/>
              </w:rPr>
              <w:t>Склопакет 670*1410</w:t>
            </w:r>
          </w:p>
        </w:tc>
        <w:tc>
          <w:tcPr>
            <w:tcW w:w="992" w:type="dxa"/>
            <w:tcBorders>
              <w:top w:val="single" w:sz="4" w:space="0" w:color="auto"/>
              <w:left w:val="single" w:sz="4" w:space="0" w:color="auto"/>
              <w:bottom w:val="single" w:sz="4" w:space="0" w:color="auto"/>
              <w:right w:val="single" w:sz="4" w:space="0" w:color="auto"/>
            </w:tcBorders>
          </w:tcPr>
          <w:p w14:paraId="18EED730" w14:textId="77777777" w:rsidR="00150CAE" w:rsidRPr="00150CAE" w:rsidRDefault="00150CAE" w:rsidP="000B7577">
            <w:pPr>
              <w:jc w:val="center"/>
              <w:rPr>
                <w:rFonts w:eastAsia="Arial"/>
                <w:bCs/>
                <w:sz w:val="24"/>
                <w:szCs w:val="24"/>
              </w:rPr>
            </w:pPr>
            <w:r w:rsidRPr="00150CAE">
              <w:rPr>
                <w:rFonts w:eastAsia="Arial"/>
                <w:bCs/>
                <w:sz w:val="24"/>
                <w:szCs w:val="24"/>
              </w:rPr>
              <w:t>шт</w:t>
            </w:r>
          </w:p>
        </w:tc>
        <w:tc>
          <w:tcPr>
            <w:tcW w:w="992" w:type="dxa"/>
            <w:tcBorders>
              <w:top w:val="single" w:sz="4" w:space="0" w:color="auto"/>
              <w:left w:val="single" w:sz="4" w:space="0" w:color="auto"/>
              <w:bottom w:val="single" w:sz="4" w:space="0" w:color="auto"/>
              <w:right w:val="single" w:sz="4" w:space="0" w:color="auto"/>
            </w:tcBorders>
          </w:tcPr>
          <w:p w14:paraId="1DC21BF0" w14:textId="77777777" w:rsidR="00150CAE" w:rsidRPr="00150CAE" w:rsidRDefault="00150CAE" w:rsidP="000B7577">
            <w:pPr>
              <w:jc w:val="center"/>
              <w:rPr>
                <w:rFonts w:eastAsia="Arial"/>
                <w:bCs/>
                <w:sz w:val="24"/>
                <w:szCs w:val="24"/>
              </w:rPr>
            </w:pPr>
            <w:r w:rsidRPr="00150CAE">
              <w:rPr>
                <w:rFonts w:eastAsia="Arial"/>
                <w:bCs/>
                <w:sz w:val="24"/>
                <w:szCs w:val="24"/>
              </w:rPr>
              <w:t>1</w:t>
            </w:r>
          </w:p>
        </w:tc>
        <w:tc>
          <w:tcPr>
            <w:tcW w:w="4395" w:type="dxa"/>
            <w:tcBorders>
              <w:top w:val="single" w:sz="4" w:space="0" w:color="auto"/>
              <w:left w:val="single" w:sz="4" w:space="0" w:color="auto"/>
              <w:bottom w:val="single" w:sz="4" w:space="0" w:color="auto"/>
              <w:right w:val="single" w:sz="4" w:space="0" w:color="auto"/>
            </w:tcBorders>
          </w:tcPr>
          <w:p w14:paraId="3AB69550" w14:textId="77777777" w:rsidR="00150CAE" w:rsidRPr="00150CAE" w:rsidRDefault="00150CAE" w:rsidP="000B7577">
            <w:pPr>
              <w:rPr>
                <w:rFonts w:eastAsia="Arial"/>
                <w:bCs/>
                <w:sz w:val="24"/>
                <w:szCs w:val="24"/>
              </w:rPr>
            </w:pPr>
            <w:r w:rsidRPr="00150CAE">
              <w:rPr>
                <w:rFonts w:eastAsia="Arial"/>
                <w:bCs/>
                <w:sz w:val="24"/>
                <w:szCs w:val="24"/>
              </w:rPr>
              <w:t xml:space="preserve">Розмір: 670 мм х 1410 мм; </w:t>
            </w:r>
          </w:p>
          <w:p w14:paraId="098AF0B6" w14:textId="77777777" w:rsidR="00150CAE" w:rsidRPr="00150CAE" w:rsidRDefault="00150CAE" w:rsidP="000B7577">
            <w:pPr>
              <w:rPr>
                <w:rFonts w:eastAsia="Arial"/>
                <w:bCs/>
                <w:sz w:val="24"/>
                <w:szCs w:val="24"/>
              </w:rPr>
            </w:pPr>
            <w:r w:rsidRPr="00150CAE">
              <w:rPr>
                <w:rFonts w:eastAsia="Arial"/>
                <w:bCs/>
                <w:sz w:val="24"/>
                <w:szCs w:val="24"/>
              </w:rPr>
              <w:t>Кількість: 1 шт.</w:t>
            </w:r>
          </w:p>
          <w:p w14:paraId="32413702" w14:textId="77777777" w:rsidR="00150CAE" w:rsidRPr="00150CAE" w:rsidRDefault="00150CAE" w:rsidP="000B7577">
            <w:pPr>
              <w:rPr>
                <w:sz w:val="24"/>
                <w:szCs w:val="24"/>
              </w:rPr>
            </w:pPr>
            <w:r w:rsidRPr="00150CAE">
              <w:rPr>
                <w:rFonts w:eastAsia="Arial"/>
                <w:bCs/>
                <w:sz w:val="24"/>
                <w:szCs w:val="24"/>
              </w:rPr>
              <w:t xml:space="preserve">Склопакети: </w:t>
            </w:r>
            <w:r w:rsidRPr="00150CAE">
              <w:rPr>
                <w:rStyle w:val="afff4"/>
                <w:sz w:val="24"/>
                <w:szCs w:val="24"/>
              </w:rPr>
              <w:t>4-16-4</w:t>
            </w:r>
            <w:r w:rsidRPr="00150CAE">
              <w:rPr>
                <w:sz w:val="24"/>
                <w:szCs w:val="24"/>
              </w:rPr>
              <w:t xml:space="preserve"> або еквівалент</w:t>
            </w:r>
          </w:p>
          <w:p w14:paraId="0AE806BF" w14:textId="77777777" w:rsidR="00150CAE" w:rsidRPr="00150CAE" w:rsidRDefault="00150CAE" w:rsidP="000B7577">
            <w:pPr>
              <w:rPr>
                <w:rFonts w:eastAsia="Arial"/>
                <w:bCs/>
                <w:sz w:val="24"/>
                <w:szCs w:val="24"/>
              </w:rPr>
            </w:pPr>
          </w:p>
        </w:tc>
      </w:tr>
    </w:tbl>
    <w:p w14:paraId="680FFAF8" w14:textId="77777777" w:rsidR="00150CAE" w:rsidRPr="00E37BD6" w:rsidRDefault="00150CAE" w:rsidP="00150CAE">
      <w:pPr>
        <w:shd w:val="clear" w:color="auto" w:fill="FFFFFF"/>
        <w:jc w:val="both"/>
        <w:rPr>
          <w:bCs/>
          <w:i/>
          <w:sz w:val="20"/>
          <w:szCs w:val="20"/>
        </w:rPr>
      </w:pPr>
      <w:r w:rsidRPr="00E37BD6">
        <w:rPr>
          <w:bCs/>
          <w:i/>
          <w:sz w:val="20"/>
          <w:szCs w:val="20"/>
        </w:rPr>
        <w:t xml:space="preserve">Будь-яке посилання у цьому Додатку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мається на увазі «або еквівалент». </w:t>
      </w:r>
    </w:p>
    <w:p w14:paraId="481BD987" w14:textId="77777777" w:rsidR="00150CAE" w:rsidRPr="00E37BD6" w:rsidRDefault="00150CAE" w:rsidP="00150CAE">
      <w:pPr>
        <w:shd w:val="clear" w:color="auto" w:fill="FFFFFF"/>
        <w:jc w:val="both"/>
        <w:rPr>
          <w:bCs/>
          <w:i/>
          <w:sz w:val="20"/>
          <w:szCs w:val="20"/>
        </w:rPr>
      </w:pPr>
      <w:r w:rsidRPr="00E37BD6">
        <w:rPr>
          <w:bCs/>
          <w:i/>
          <w:sz w:val="20"/>
          <w:szCs w:val="20"/>
        </w:rPr>
        <w:t>Будь-яке посилання у цьому Додатку на конкретну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мається на увазі «або еквівалент».</w:t>
      </w:r>
    </w:p>
    <w:p w14:paraId="6F74FD49" w14:textId="77777777" w:rsidR="00150CAE" w:rsidRPr="00E37BD6" w:rsidRDefault="00150CAE" w:rsidP="00150CAE">
      <w:pPr>
        <w:shd w:val="clear" w:color="auto" w:fill="FFFFFF"/>
        <w:jc w:val="both"/>
        <w:rPr>
          <w:bCs/>
          <w:i/>
          <w:sz w:val="20"/>
          <w:szCs w:val="20"/>
        </w:rPr>
      </w:pPr>
      <w:r w:rsidRPr="00E37BD6">
        <w:rPr>
          <w:bCs/>
          <w:i/>
          <w:sz w:val="20"/>
          <w:szCs w:val="20"/>
        </w:rPr>
        <w:t>Еквівалентним товаром для цієї тендерної документації на проведення закупівлі є товар, який має такі самі (еквівалентні) або кращі технічні, експлуатаційні та якісні характеристики у порівнянні з передбаченими в тендерній документації.</w:t>
      </w:r>
    </w:p>
    <w:p w14:paraId="24272B14" w14:textId="77777777" w:rsidR="00150CAE" w:rsidRPr="00577125" w:rsidRDefault="00150CAE" w:rsidP="00150CAE">
      <w:pPr>
        <w:jc w:val="both"/>
        <w:rPr>
          <w:iCs/>
          <w:lang w:eastAsia="uk-UA"/>
        </w:rPr>
      </w:pPr>
      <w:r>
        <w:rPr>
          <w:lang w:eastAsia="uk-UA"/>
        </w:rPr>
        <w:t>Д</w:t>
      </w:r>
      <w:r w:rsidRPr="00577125">
        <w:rPr>
          <w:lang w:eastAsia="uk-UA"/>
        </w:rPr>
        <w:t xml:space="preserve">ля підтвердження відповідності тендерної пропозиції учасника технічним, якісним, кількісним та іншим вимогам до предмета закупівлі, встановленим замовником, учасник повинен надати в складі </w:t>
      </w:r>
      <w:r w:rsidRPr="00577125">
        <w:rPr>
          <w:lang w:eastAsia="uk-UA"/>
        </w:rPr>
        <w:lastRenderedPageBreak/>
        <w:t>тендерної пропозиції наступні документи та/або інформацію:</w:t>
      </w:r>
    </w:p>
    <w:p w14:paraId="0DAC617B" w14:textId="77777777" w:rsidR="00150CAE" w:rsidRPr="00577125" w:rsidRDefault="00150CAE" w:rsidP="00150CAE">
      <w:pPr>
        <w:spacing w:line="254" w:lineRule="auto"/>
        <w:contextualSpacing/>
        <w:jc w:val="both"/>
        <w:rPr>
          <w:iCs/>
          <w:lang w:eastAsia="uk-UA"/>
        </w:rPr>
      </w:pPr>
      <w:r w:rsidRPr="00577125">
        <w:rPr>
          <w:lang w:eastAsia="uk-UA"/>
        </w:rPr>
        <w:t xml:space="preserve">Профіль ПВХ- WDS (або аналог), </w:t>
      </w:r>
      <w:r w:rsidRPr="00577125">
        <w:rPr>
          <w:color w:val="000000"/>
          <w:lang w:eastAsia="uk-UA"/>
        </w:rPr>
        <w:t xml:space="preserve">згідно до технічної специфікації  </w:t>
      </w:r>
      <w:r w:rsidRPr="00577125">
        <w:rPr>
          <w:lang w:eastAsia="uk-UA"/>
        </w:rPr>
        <w:t xml:space="preserve">повинен відповідати ДСТУ EN 12608-1:2021 «Непластифіковані полівінілхлоридні (ПВХ) профілі для виготовлення вікон та дверей. Класифікація, вимоги та методи випробувань.», </w:t>
      </w:r>
      <w:r w:rsidRPr="00577125">
        <w:rPr>
          <w:shd w:val="clear" w:color="auto" w:fill="FEFEFE"/>
          <w:lang w:eastAsia="uk-UA"/>
        </w:rPr>
        <w:t>ДСТУ Б В.2.7-130:2007 «Профілі полівінілхлориді для огороджувальних будівельних конструкцій. Загальні технічні умови»</w:t>
      </w:r>
      <w:r w:rsidRPr="00577125">
        <w:rPr>
          <w:lang w:eastAsia="uk-UA"/>
        </w:rPr>
        <w:t xml:space="preserve">, ДБН В.1.1.7-2016 «Пожежна безпека об’єктів будівництва. Загальні вимоги» за п.п.4.3.,4.10.та Додатку А щодо групи горючості Г2 згідно з п.6.1.3 ДСТУ 8829:2019» Пожежовибухонебезпечність речовин і матеріалів. Номенклатура показників і методи їхнього визначення. Класифікація»; ДСТУ 8829:2019  за п.п.6.16,7.21 щодо групи токсичності продуктів горіння Т2 </w:t>
      </w:r>
    </w:p>
    <w:p w14:paraId="29245C8A" w14:textId="77777777" w:rsidR="00150CAE" w:rsidRPr="00577125" w:rsidRDefault="00150CAE" w:rsidP="00150CAE">
      <w:pPr>
        <w:spacing w:line="254" w:lineRule="auto"/>
        <w:ind w:firstLine="709"/>
        <w:contextualSpacing/>
        <w:jc w:val="both"/>
        <w:rPr>
          <w:iCs/>
          <w:lang w:eastAsia="uk-UA"/>
        </w:rPr>
      </w:pPr>
      <w:r w:rsidRPr="00577125">
        <w:rPr>
          <w:lang w:eastAsia="uk-UA"/>
        </w:rPr>
        <w:t xml:space="preserve">Профіль повинен забезпечити високу міцність та статику конструкцій, не руйнуватися від сонячного випромінювання (не всихати, не змінювати структуру, не випаровувати шкідливих речовин, не змінювати колір). Геометричні, фізико-механічні та інші показники повинні бути підтверджені сертифікатом відповідності з посиланням на протоколи випробувань та висновками державного санітарно-епідеміологічного нагляду.  Армування в конструкціях: металеве, </w:t>
      </w:r>
      <w:r w:rsidRPr="00577125">
        <w:rPr>
          <w:color w:val="000000"/>
          <w:lang w:eastAsia="uk-UA"/>
        </w:rPr>
        <w:t>згідно до технічної специфікації</w:t>
      </w:r>
      <w:r w:rsidRPr="00577125">
        <w:rPr>
          <w:lang w:eastAsia="uk-UA"/>
        </w:rPr>
        <w:t>, з цинковим покриттям. Для забезпечення відповідної теплоізоляції вузла нижнього примикання віконних блоків до конструкцій стін та підвіконня, слід використовувати підвіконний профіль з ущільнювачем.</w:t>
      </w:r>
    </w:p>
    <w:p w14:paraId="72FEDE17" w14:textId="77777777" w:rsidR="00150CAE" w:rsidRDefault="00150CAE" w:rsidP="00150CAE">
      <w:pPr>
        <w:spacing w:line="254" w:lineRule="auto"/>
        <w:ind w:firstLine="709"/>
        <w:contextualSpacing/>
        <w:jc w:val="both"/>
        <w:rPr>
          <w:lang w:eastAsia="uk-UA"/>
        </w:rPr>
      </w:pPr>
      <w:r w:rsidRPr="00577125">
        <w:rPr>
          <w:lang w:eastAsia="uk-UA"/>
        </w:rPr>
        <w:t>Склопакети мають відповідати вимогам ДСТУ EN 1279-1:2022</w:t>
      </w:r>
      <w:r w:rsidRPr="00577125">
        <w:rPr>
          <w:color w:val="FF0000"/>
          <w:lang w:eastAsia="uk-UA"/>
        </w:rPr>
        <w:t xml:space="preserve"> </w:t>
      </w:r>
      <w:r w:rsidRPr="00577125">
        <w:rPr>
          <w:lang w:eastAsia="uk-UA"/>
        </w:rPr>
        <w:t>Скло в будівлі. Склопакети. Частина 1. Загальні відомості, опис системи, правила обміну, допуски та візуальна якість (EN 1279-1:2018, IDT).</w:t>
      </w:r>
    </w:p>
    <w:p w14:paraId="369B0EE5" w14:textId="77777777" w:rsidR="00150CAE" w:rsidRDefault="00150CAE" w:rsidP="00150CAE">
      <w:pPr>
        <w:spacing w:line="254" w:lineRule="auto"/>
        <w:ind w:firstLine="709"/>
        <w:contextualSpacing/>
        <w:jc w:val="both"/>
        <w:rPr>
          <w:lang w:eastAsia="uk-UA"/>
        </w:rPr>
      </w:pPr>
      <w:r>
        <w:rPr>
          <w:lang w:eastAsia="uk-UA"/>
        </w:rPr>
        <w:t xml:space="preserve">Вікна мають відповідати вимогам ДСТУ </w:t>
      </w:r>
      <w:r>
        <w:rPr>
          <w:lang w:val="en-US" w:eastAsia="uk-UA"/>
        </w:rPr>
        <w:t>EN</w:t>
      </w:r>
      <w:r>
        <w:rPr>
          <w:lang w:eastAsia="uk-UA"/>
        </w:rPr>
        <w:t xml:space="preserve"> 14351-1:2020 (</w:t>
      </w:r>
      <w:r>
        <w:rPr>
          <w:lang w:val="en-US" w:eastAsia="uk-UA"/>
        </w:rPr>
        <w:t>EN</w:t>
      </w:r>
      <w:r>
        <w:rPr>
          <w:lang w:eastAsia="uk-UA"/>
        </w:rPr>
        <w:t xml:space="preserve"> 14351-1:2006+А2:2016, </w:t>
      </w:r>
      <w:r>
        <w:rPr>
          <w:lang w:val="en-US" w:eastAsia="uk-UA"/>
        </w:rPr>
        <w:t>IDT</w:t>
      </w:r>
      <w:r>
        <w:rPr>
          <w:lang w:eastAsia="uk-UA"/>
        </w:rPr>
        <w:t>)</w:t>
      </w:r>
      <w:r w:rsidRPr="00F8036D">
        <w:rPr>
          <w:lang w:eastAsia="uk-UA"/>
        </w:rPr>
        <w:t xml:space="preserve"> </w:t>
      </w:r>
      <w:r>
        <w:rPr>
          <w:lang w:eastAsia="uk-UA"/>
        </w:rPr>
        <w:t>п.4.2, 4.12, 4.21, 4.23; ДБН В 2.6-31-2021 п.5.2 табл. 1, поз. 5.7, п. 5.10.</w:t>
      </w:r>
    </w:p>
    <w:p w14:paraId="75972873" w14:textId="77777777" w:rsidR="00150CAE" w:rsidRPr="00A90A35" w:rsidRDefault="00150CAE" w:rsidP="00150CAE">
      <w:pPr>
        <w:spacing w:line="254" w:lineRule="auto"/>
        <w:ind w:firstLine="709"/>
        <w:contextualSpacing/>
        <w:jc w:val="both"/>
        <w:rPr>
          <w:lang w:eastAsia="uk-UA"/>
        </w:rPr>
      </w:pPr>
      <w:r>
        <w:rPr>
          <w:lang w:eastAsia="uk-UA"/>
        </w:rPr>
        <w:t xml:space="preserve">Двері мають відповідати вимогам ДСТУ </w:t>
      </w:r>
      <w:r>
        <w:rPr>
          <w:lang w:val="en-US" w:eastAsia="uk-UA"/>
        </w:rPr>
        <w:t>EN</w:t>
      </w:r>
      <w:r>
        <w:rPr>
          <w:lang w:eastAsia="uk-UA"/>
        </w:rPr>
        <w:t xml:space="preserve"> 14351-2:2022 (</w:t>
      </w:r>
      <w:r>
        <w:rPr>
          <w:lang w:val="en-US" w:eastAsia="uk-UA"/>
        </w:rPr>
        <w:t>EN</w:t>
      </w:r>
      <w:r>
        <w:rPr>
          <w:lang w:eastAsia="uk-UA"/>
        </w:rPr>
        <w:t xml:space="preserve"> 14351-2:2018, </w:t>
      </w:r>
      <w:r>
        <w:rPr>
          <w:lang w:val="en-US" w:eastAsia="uk-UA"/>
        </w:rPr>
        <w:t>IDT</w:t>
      </w:r>
      <w:r>
        <w:rPr>
          <w:lang w:eastAsia="uk-UA"/>
        </w:rPr>
        <w:t xml:space="preserve">) п.п. 4.4, 4.8, 4.12, </w:t>
      </w:r>
      <w:r w:rsidRPr="00A90A35">
        <w:rPr>
          <w:lang w:eastAsia="uk-UA"/>
        </w:rPr>
        <w:t>4.17, 4.19.</w:t>
      </w:r>
    </w:p>
    <w:p w14:paraId="42F7CBFF" w14:textId="77777777" w:rsidR="00150CAE" w:rsidRPr="00A90A35" w:rsidRDefault="00150CAE" w:rsidP="00150CAE">
      <w:pPr>
        <w:spacing w:line="254" w:lineRule="auto"/>
        <w:ind w:firstLine="709"/>
        <w:contextualSpacing/>
        <w:jc w:val="both"/>
        <w:rPr>
          <w:iCs/>
          <w:lang w:eastAsia="uk-UA"/>
        </w:rPr>
      </w:pPr>
      <w:r w:rsidRPr="00A90A35">
        <w:rPr>
          <w:lang w:eastAsia="uk-UA"/>
        </w:rPr>
        <w:t xml:space="preserve">Фурнітура для конструкцій повинна бути: </w:t>
      </w:r>
      <w:r w:rsidRPr="00A90A35">
        <w:rPr>
          <w:color w:val="000000"/>
          <w:lang w:eastAsia="uk-UA"/>
        </w:rPr>
        <w:t xml:space="preserve">стальна,  жорстка, корозієстійка, повинна відповідати ДСТУ Б В.2.6-39:2008 п.5.3-5.6 ,п.п.5.2.3,5.2.4. </w:t>
      </w:r>
    </w:p>
    <w:p w14:paraId="3759D82B" w14:textId="77777777" w:rsidR="00150CAE" w:rsidRPr="00A90A35" w:rsidRDefault="00150CAE" w:rsidP="00150CAE">
      <w:pPr>
        <w:spacing w:line="254" w:lineRule="auto"/>
        <w:ind w:firstLine="709"/>
        <w:contextualSpacing/>
        <w:jc w:val="both"/>
        <w:rPr>
          <w:iCs/>
          <w:lang w:eastAsia="uk-UA"/>
        </w:rPr>
      </w:pPr>
      <w:r w:rsidRPr="00A90A35">
        <w:rPr>
          <w:bCs/>
          <w:color w:val="000000"/>
          <w:lang w:eastAsia="uk-UA"/>
        </w:rPr>
        <w:t>Ущільнювачі мають бути протягнуті замкненим контуром.</w:t>
      </w:r>
    </w:p>
    <w:p w14:paraId="0CC6BDFE" w14:textId="77777777" w:rsidR="00150CAE" w:rsidRPr="00577125" w:rsidRDefault="00150CAE" w:rsidP="00150CAE">
      <w:pPr>
        <w:spacing w:line="254" w:lineRule="auto"/>
        <w:ind w:firstLine="709"/>
        <w:contextualSpacing/>
        <w:jc w:val="both"/>
        <w:rPr>
          <w:iCs/>
          <w:lang w:eastAsia="uk-UA"/>
        </w:rPr>
      </w:pPr>
      <w:r w:rsidRPr="00A90A35">
        <w:rPr>
          <w:color w:val="000000"/>
          <w:lang w:eastAsia="uk-UA"/>
        </w:rPr>
        <w:t>Вироби повинні супроводжуватися вказівками з експлуатації</w:t>
      </w:r>
      <w:r w:rsidRPr="00A90A35">
        <w:rPr>
          <w:lang w:eastAsia="uk-UA"/>
        </w:rPr>
        <w:t>, копіями документів, що посвідчують якість конструктивних частин, з яких складається виріб (копії сертифікатів відповідності, висновок СЕС, профілі та комплектуючі). Копії зазначених документів повинні бути завірені відповідно до вимог чинного законодавства України.</w:t>
      </w:r>
    </w:p>
    <w:p w14:paraId="3F7380FB" w14:textId="77777777" w:rsidR="00150CAE" w:rsidRPr="00577125" w:rsidRDefault="00150CAE" w:rsidP="00150CAE">
      <w:pPr>
        <w:spacing w:line="254" w:lineRule="auto"/>
        <w:ind w:firstLine="709"/>
        <w:contextualSpacing/>
        <w:jc w:val="both"/>
        <w:rPr>
          <w:iCs/>
          <w:lang w:eastAsia="uk-UA"/>
        </w:rPr>
      </w:pPr>
      <w:r w:rsidRPr="00577125">
        <w:rPr>
          <w:lang w:eastAsia="uk-UA"/>
        </w:rPr>
        <w:t>Технічні та якісні характеристики предмета закупівлі повинні відповідати основним вимогам чинного законодавства із захисту довкілля та державної політики України в галузі захисту довкілля та вимогам чинного природоохоронного законодавства, на підтвердження Учасник повинен надати Довідку у довільній формі.</w:t>
      </w:r>
    </w:p>
    <w:p w14:paraId="4D27F081" w14:textId="77777777" w:rsidR="00150CAE" w:rsidRPr="00577125" w:rsidRDefault="00150CAE" w:rsidP="00150CAE">
      <w:pPr>
        <w:spacing w:line="254" w:lineRule="auto"/>
        <w:ind w:firstLine="709"/>
        <w:contextualSpacing/>
        <w:jc w:val="both"/>
        <w:rPr>
          <w:iCs/>
          <w:lang w:eastAsia="uk-UA"/>
        </w:rPr>
      </w:pPr>
      <w:r w:rsidRPr="00577125">
        <w:rPr>
          <w:lang w:eastAsia="uk-UA"/>
        </w:rPr>
        <w:t>Товар, що є предметом закупівлі, повинен відповідати екологічним нормам, бути новим (такими що не був у використанні), непошкодженим, належна якість якого відповідає умовам, встановленим чинним законодавством України, мати високу надійність і безпеку в процесі експлуатації.</w:t>
      </w:r>
    </w:p>
    <w:p w14:paraId="10425E1B" w14:textId="77777777" w:rsidR="00150CAE" w:rsidRPr="005C5273" w:rsidRDefault="00150CAE" w:rsidP="00150CAE">
      <w:pPr>
        <w:spacing w:line="254" w:lineRule="auto"/>
        <w:ind w:firstLine="708"/>
        <w:contextualSpacing/>
        <w:jc w:val="both"/>
        <w:rPr>
          <w:b/>
          <w:bCs/>
          <w:lang w:eastAsia="uk-UA"/>
        </w:rPr>
      </w:pPr>
      <w:r w:rsidRPr="005C5273">
        <w:rPr>
          <w:b/>
          <w:bCs/>
          <w:lang w:eastAsia="uk-UA"/>
        </w:rPr>
        <w:t>До вартості Товару включаються витрати на уточнення розмірів конструкцій (попередній замір перед виготовленням), та всі супутні витрати учасника, пов’язані з даною закупівлею (тара та упаковка, транспортування, завантаження і розвантаження товару, демонтаж існуючих конструкцій та монтаж у приміщенні Замовника</w:t>
      </w:r>
      <w:r>
        <w:rPr>
          <w:b/>
          <w:bCs/>
          <w:lang w:eastAsia="uk-UA"/>
        </w:rPr>
        <w:t xml:space="preserve"> </w:t>
      </w:r>
      <w:r w:rsidRPr="005C5273">
        <w:rPr>
          <w:rFonts w:eastAsia="Arial"/>
          <w:b/>
        </w:rPr>
        <w:t>з урахування витратних матеріалів</w:t>
      </w:r>
      <w:r w:rsidRPr="005C5273">
        <w:rPr>
          <w:b/>
          <w:lang w:eastAsia="uk-UA"/>
        </w:rPr>
        <w:t>), залучення будівельних риштувань (лісів) та іншого будівельно</w:t>
      </w:r>
      <w:r w:rsidRPr="005C5273">
        <w:rPr>
          <w:b/>
          <w:bCs/>
          <w:lang w:eastAsia="uk-UA"/>
        </w:rPr>
        <w:t>го обладнання,</w:t>
      </w:r>
      <w:r>
        <w:rPr>
          <w:b/>
          <w:bCs/>
          <w:lang w:eastAsia="uk-UA"/>
        </w:rPr>
        <w:t xml:space="preserve"> </w:t>
      </w:r>
      <w:r w:rsidRPr="005C5273">
        <w:rPr>
          <w:b/>
          <w:bCs/>
          <w:lang w:eastAsia="uk-UA"/>
        </w:rPr>
        <w:t xml:space="preserve">яке потрібне для виконання необхідних робіт. </w:t>
      </w:r>
    </w:p>
    <w:p w14:paraId="5D20F218" w14:textId="77777777" w:rsidR="00150CAE" w:rsidRPr="00577125" w:rsidRDefault="00150CAE" w:rsidP="00150CAE">
      <w:pPr>
        <w:spacing w:line="254" w:lineRule="auto"/>
        <w:ind w:firstLine="709"/>
        <w:contextualSpacing/>
        <w:jc w:val="both"/>
        <w:rPr>
          <w:iCs/>
          <w:lang w:eastAsia="uk-UA"/>
        </w:rPr>
      </w:pPr>
      <w:r w:rsidRPr="00577125">
        <w:rPr>
          <w:lang w:eastAsia="uk-UA"/>
        </w:rPr>
        <w:t>Супутні послуги, які будуть виконуватись Учасником, будуть за рахунок Учасника. У будь-якому випадку вартість супутніх послуг не оплачується (не відшкодовується) Замовником.</w:t>
      </w:r>
    </w:p>
    <w:p w14:paraId="53F47D13" w14:textId="77777777" w:rsidR="00150CAE" w:rsidRPr="00577125" w:rsidRDefault="00150CAE" w:rsidP="00150CAE">
      <w:pPr>
        <w:spacing w:line="254" w:lineRule="auto"/>
        <w:ind w:firstLine="709"/>
        <w:contextualSpacing/>
        <w:jc w:val="both"/>
        <w:rPr>
          <w:iCs/>
          <w:lang w:eastAsia="uk-UA"/>
        </w:rPr>
      </w:pPr>
      <w:r w:rsidRPr="00577125">
        <w:rPr>
          <w:lang w:eastAsia="uk-UA"/>
        </w:rPr>
        <w:t>Поставка товару передбачає надання комплексу супутніх послуг, вартість яких включається у ціну за одиницю товару та ціну тендерної пропозиції. Поставка Товару супроводжується наступними супутніми послугами:</w:t>
      </w:r>
    </w:p>
    <w:p w14:paraId="656F337E" w14:textId="77777777" w:rsidR="00150CAE" w:rsidRPr="00577125" w:rsidRDefault="00150CAE" w:rsidP="00150CAE">
      <w:pPr>
        <w:spacing w:line="254" w:lineRule="auto"/>
        <w:ind w:firstLine="709"/>
        <w:contextualSpacing/>
        <w:jc w:val="both"/>
        <w:rPr>
          <w:iCs/>
          <w:lang w:eastAsia="uk-UA"/>
        </w:rPr>
      </w:pPr>
      <w:r w:rsidRPr="00577125">
        <w:rPr>
          <w:lang w:eastAsia="uk-UA"/>
        </w:rPr>
        <w:t>- доставка товару до місця поставки (встановлення) Товару, включаючи навантаження, розвантаження, транспортні, експедиційні та інші послуги пов’язані з доставкою;</w:t>
      </w:r>
    </w:p>
    <w:p w14:paraId="761750B2" w14:textId="77777777" w:rsidR="00150CAE" w:rsidRPr="00577125" w:rsidRDefault="00150CAE" w:rsidP="00150CAE">
      <w:pPr>
        <w:spacing w:line="254" w:lineRule="auto"/>
        <w:ind w:firstLine="709"/>
        <w:contextualSpacing/>
        <w:jc w:val="both"/>
        <w:rPr>
          <w:iCs/>
          <w:lang w:eastAsia="uk-UA"/>
        </w:rPr>
      </w:pPr>
      <w:r w:rsidRPr="00577125">
        <w:rPr>
          <w:lang w:eastAsia="uk-UA"/>
        </w:rPr>
        <w:t>- демонтаж існуючих та монтаж металопластикових конструкцій на об’єкті у місці встановлення Товару.</w:t>
      </w:r>
    </w:p>
    <w:p w14:paraId="777FBA64" w14:textId="77777777" w:rsidR="00150CAE" w:rsidRPr="00577125" w:rsidRDefault="00150CAE" w:rsidP="00150CAE">
      <w:pPr>
        <w:spacing w:line="254" w:lineRule="auto"/>
        <w:ind w:firstLine="709"/>
        <w:contextualSpacing/>
        <w:jc w:val="both"/>
        <w:rPr>
          <w:iCs/>
          <w:lang w:eastAsia="uk-UA"/>
        </w:rPr>
      </w:pPr>
      <w:r w:rsidRPr="00577125">
        <w:rPr>
          <w:lang w:eastAsia="uk-UA"/>
        </w:rPr>
        <w:t>- монтаж нових конструкцій</w:t>
      </w:r>
    </w:p>
    <w:p w14:paraId="7A1E86BC" w14:textId="77777777" w:rsidR="00150CAE" w:rsidRPr="00577125" w:rsidRDefault="00150CAE" w:rsidP="00150CAE">
      <w:pPr>
        <w:spacing w:line="254" w:lineRule="auto"/>
        <w:ind w:firstLine="709"/>
        <w:contextualSpacing/>
        <w:jc w:val="both"/>
        <w:rPr>
          <w:iCs/>
          <w:lang w:eastAsia="uk-UA"/>
        </w:rPr>
      </w:pPr>
      <w:r w:rsidRPr="00577125">
        <w:rPr>
          <w:lang w:eastAsia="uk-UA"/>
        </w:rPr>
        <w:t xml:space="preserve">Учасник визначає ціну з урахуванням усіх своїх витрат (витрати пов’язані з виготовленням, </w:t>
      </w:r>
      <w:r w:rsidRPr="00577125">
        <w:rPr>
          <w:lang w:eastAsia="uk-UA"/>
        </w:rPr>
        <w:lastRenderedPageBreak/>
        <w:t>доставкою та монтажем), податків і зборів, що сплачуються або мають бути сплачені, у тому числі транспортні витрати та витрати пов’язані з вантажно-розвантажувальними роботами.</w:t>
      </w:r>
    </w:p>
    <w:p w14:paraId="0023D69B" w14:textId="77777777" w:rsidR="00150CAE" w:rsidRPr="00577125" w:rsidRDefault="00150CAE" w:rsidP="00150CAE">
      <w:pPr>
        <w:spacing w:line="254" w:lineRule="auto"/>
        <w:ind w:firstLine="709"/>
        <w:contextualSpacing/>
        <w:jc w:val="both"/>
        <w:rPr>
          <w:iCs/>
          <w:lang w:eastAsia="uk-UA"/>
        </w:rPr>
      </w:pPr>
      <w:r w:rsidRPr="00577125">
        <w:rPr>
          <w:lang w:eastAsia="uk-UA"/>
        </w:rPr>
        <w:t xml:space="preserve">Товар повинен відповідати вимогам, визначеним у даному Додатку, на підтвердження Учасник  повинен надати гарантійний лист, що запропонований товар відповідає усім </w:t>
      </w:r>
      <w:r w:rsidRPr="00577125">
        <w:rPr>
          <w:bCs/>
          <w:lang w:eastAsia="uk-UA"/>
        </w:rPr>
        <w:t xml:space="preserve">технічним, якісним та кількісним характеристикам та технічній специфікації  предмета закупівлі.  </w:t>
      </w:r>
    </w:p>
    <w:p w14:paraId="79ECB8F8" w14:textId="77777777" w:rsidR="00150CAE" w:rsidRPr="00577125" w:rsidRDefault="00150CAE" w:rsidP="00150CAE">
      <w:pPr>
        <w:spacing w:line="254" w:lineRule="auto"/>
        <w:contextualSpacing/>
        <w:jc w:val="center"/>
        <w:rPr>
          <w:lang w:eastAsia="uk-UA"/>
        </w:rPr>
      </w:pPr>
      <w:r w:rsidRPr="00577125">
        <w:rPr>
          <w:b/>
          <w:lang w:eastAsia="uk-UA"/>
        </w:rPr>
        <w:t>Документи, які необхідно додатково надати в складі тендерної пропозиції:</w:t>
      </w:r>
    </w:p>
    <w:p w14:paraId="0980F8EF" w14:textId="77777777" w:rsidR="00150CAE" w:rsidRPr="00674737" w:rsidRDefault="00150CAE" w:rsidP="00150CAE">
      <w:pPr>
        <w:pStyle w:val="affc"/>
        <w:numPr>
          <w:ilvl w:val="0"/>
          <w:numId w:val="10"/>
        </w:numPr>
        <w:spacing w:line="254" w:lineRule="auto"/>
        <w:jc w:val="both"/>
        <w:rPr>
          <w:bCs/>
          <w:iCs/>
          <w:lang w:eastAsia="uk-UA"/>
        </w:rPr>
      </w:pPr>
      <w:r w:rsidRPr="00674737">
        <w:rPr>
          <w:bCs/>
          <w:iCs/>
          <w:lang w:eastAsia="uk-UA"/>
        </w:rPr>
        <w:t>сертифікат відповідності на вікна</w:t>
      </w:r>
      <w:r>
        <w:rPr>
          <w:bCs/>
          <w:iCs/>
          <w:lang w:eastAsia="uk-UA"/>
        </w:rPr>
        <w:t>;</w:t>
      </w:r>
    </w:p>
    <w:p w14:paraId="33DAADD6" w14:textId="77777777" w:rsidR="00150CAE" w:rsidRPr="00674737" w:rsidRDefault="00150CAE" w:rsidP="00150CAE">
      <w:pPr>
        <w:pStyle w:val="affc"/>
        <w:numPr>
          <w:ilvl w:val="0"/>
          <w:numId w:val="10"/>
        </w:numPr>
        <w:spacing w:line="254" w:lineRule="auto"/>
        <w:jc w:val="both"/>
        <w:rPr>
          <w:bCs/>
          <w:iCs/>
          <w:lang w:eastAsia="uk-UA"/>
        </w:rPr>
      </w:pPr>
      <w:r w:rsidRPr="00674737">
        <w:rPr>
          <w:bCs/>
          <w:iCs/>
          <w:lang w:eastAsia="uk-UA"/>
        </w:rPr>
        <w:t xml:space="preserve">сертифікат відповідності на </w:t>
      </w:r>
      <w:r>
        <w:rPr>
          <w:bCs/>
          <w:iCs/>
          <w:lang w:eastAsia="uk-UA"/>
        </w:rPr>
        <w:t>двері;</w:t>
      </w:r>
    </w:p>
    <w:p w14:paraId="674BA961" w14:textId="77777777" w:rsidR="00150CAE" w:rsidRDefault="00150CAE" w:rsidP="00150CAE">
      <w:pPr>
        <w:pStyle w:val="affc"/>
        <w:numPr>
          <w:ilvl w:val="0"/>
          <w:numId w:val="10"/>
        </w:numPr>
        <w:spacing w:line="254" w:lineRule="auto"/>
        <w:jc w:val="both"/>
        <w:rPr>
          <w:bCs/>
          <w:iCs/>
          <w:lang w:eastAsia="uk-UA"/>
        </w:rPr>
      </w:pPr>
      <w:r w:rsidRPr="00577125">
        <w:rPr>
          <w:bCs/>
          <w:iCs/>
          <w:lang w:eastAsia="uk-UA"/>
        </w:rPr>
        <w:t>сертифікат відповідності на ПВХ профіль;</w:t>
      </w:r>
    </w:p>
    <w:p w14:paraId="5CADE8BF" w14:textId="77777777" w:rsidR="00150CAE" w:rsidRDefault="00150CAE" w:rsidP="00150CAE">
      <w:pPr>
        <w:pStyle w:val="affc"/>
        <w:numPr>
          <w:ilvl w:val="0"/>
          <w:numId w:val="10"/>
        </w:numPr>
        <w:spacing w:line="254" w:lineRule="auto"/>
        <w:jc w:val="both"/>
        <w:rPr>
          <w:bCs/>
          <w:iCs/>
          <w:lang w:eastAsia="uk-UA"/>
        </w:rPr>
      </w:pPr>
      <w:r w:rsidRPr="00674737">
        <w:rPr>
          <w:bCs/>
          <w:iCs/>
          <w:lang w:eastAsia="uk-UA"/>
        </w:rPr>
        <w:t xml:space="preserve">сертифікат відповідності на </w:t>
      </w:r>
      <w:r>
        <w:rPr>
          <w:bCs/>
          <w:iCs/>
          <w:lang w:eastAsia="uk-UA"/>
        </w:rPr>
        <w:t>склопакети;</w:t>
      </w:r>
    </w:p>
    <w:p w14:paraId="16C6C08E" w14:textId="77777777" w:rsidR="00150CAE" w:rsidRPr="00674737" w:rsidRDefault="00150CAE" w:rsidP="00150CAE">
      <w:pPr>
        <w:pStyle w:val="affc"/>
        <w:numPr>
          <w:ilvl w:val="0"/>
          <w:numId w:val="10"/>
        </w:numPr>
        <w:spacing w:line="254" w:lineRule="auto"/>
        <w:jc w:val="both"/>
        <w:rPr>
          <w:bCs/>
          <w:iCs/>
          <w:lang w:eastAsia="uk-UA"/>
        </w:rPr>
      </w:pPr>
      <w:r w:rsidRPr="00674737">
        <w:rPr>
          <w:bCs/>
          <w:iCs/>
          <w:lang w:eastAsia="uk-UA"/>
        </w:rPr>
        <w:t>сертифікат відповідності</w:t>
      </w:r>
      <w:r>
        <w:rPr>
          <w:bCs/>
          <w:iCs/>
          <w:lang w:eastAsia="uk-UA"/>
        </w:rPr>
        <w:t xml:space="preserve"> на фурнітуру;</w:t>
      </w:r>
    </w:p>
    <w:p w14:paraId="61D5C0E8" w14:textId="77777777" w:rsidR="00150CAE" w:rsidRDefault="00150CAE" w:rsidP="00150CAE">
      <w:pPr>
        <w:pStyle w:val="affc"/>
        <w:numPr>
          <w:ilvl w:val="0"/>
          <w:numId w:val="10"/>
        </w:numPr>
        <w:spacing w:line="254" w:lineRule="auto"/>
        <w:jc w:val="both"/>
        <w:rPr>
          <w:bCs/>
          <w:iCs/>
          <w:lang w:eastAsia="uk-UA"/>
        </w:rPr>
      </w:pPr>
      <w:r w:rsidRPr="00577125">
        <w:rPr>
          <w:bCs/>
          <w:iCs/>
          <w:lang w:eastAsia="uk-UA"/>
        </w:rPr>
        <w:t>протокол випробувань</w:t>
      </w:r>
      <w:r>
        <w:rPr>
          <w:bCs/>
          <w:iCs/>
          <w:lang w:eastAsia="uk-UA"/>
        </w:rPr>
        <w:t xml:space="preserve"> з метою сертифікації вікон з ПВХ на відповідність вимогам;</w:t>
      </w:r>
    </w:p>
    <w:p w14:paraId="60565C65" w14:textId="77777777" w:rsidR="00150CAE" w:rsidRDefault="00150CAE" w:rsidP="00150CAE">
      <w:pPr>
        <w:pStyle w:val="affc"/>
        <w:numPr>
          <w:ilvl w:val="0"/>
          <w:numId w:val="10"/>
        </w:numPr>
        <w:spacing w:line="254" w:lineRule="auto"/>
        <w:jc w:val="both"/>
        <w:rPr>
          <w:bCs/>
          <w:iCs/>
          <w:lang w:eastAsia="uk-UA"/>
        </w:rPr>
      </w:pPr>
      <w:r w:rsidRPr="00577125">
        <w:rPr>
          <w:bCs/>
          <w:iCs/>
          <w:lang w:eastAsia="uk-UA"/>
        </w:rPr>
        <w:t>протокол випробувань</w:t>
      </w:r>
      <w:r>
        <w:rPr>
          <w:bCs/>
          <w:iCs/>
          <w:lang w:eastAsia="uk-UA"/>
        </w:rPr>
        <w:t xml:space="preserve"> з метою сертифікації дверей міжкімнатних з ПВХ на відповідність вимогам;</w:t>
      </w:r>
    </w:p>
    <w:p w14:paraId="6C237FE8" w14:textId="77777777" w:rsidR="00150CAE" w:rsidRDefault="00150CAE" w:rsidP="00150CAE">
      <w:pPr>
        <w:pStyle w:val="affc"/>
        <w:numPr>
          <w:ilvl w:val="0"/>
          <w:numId w:val="10"/>
        </w:numPr>
        <w:spacing w:line="254" w:lineRule="auto"/>
        <w:jc w:val="both"/>
        <w:rPr>
          <w:bCs/>
          <w:iCs/>
          <w:lang w:eastAsia="uk-UA"/>
        </w:rPr>
      </w:pPr>
      <w:r w:rsidRPr="00577125">
        <w:rPr>
          <w:bCs/>
          <w:iCs/>
          <w:lang w:eastAsia="uk-UA"/>
        </w:rPr>
        <w:t>протокол випробувань</w:t>
      </w:r>
      <w:r>
        <w:rPr>
          <w:bCs/>
          <w:iCs/>
          <w:lang w:eastAsia="uk-UA"/>
        </w:rPr>
        <w:t xml:space="preserve"> з метою сертифікації дверей </w:t>
      </w:r>
      <w:r w:rsidRPr="00DE3FEA">
        <w:rPr>
          <w:bCs/>
          <w:iCs/>
          <w:lang w:eastAsia="uk-UA"/>
        </w:rPr>
        <w:t>зовн</w:t>
      </w:r>
      <w:r>
        <w:rPr>
          <w:bCs/>
          <w:iCs/>
          <w:lang w:eastAsia="uk-UA"/>
        </w:rPr>
        <w:t>ішніх з ПВХ на відповідність вимогам;</w:t>
      </w:r>
    </w:p>
    <w:p w14:paraId="28EED2BB" w14:textId="77777777" w:rsidR="00150CAE" w:rsidRDefault="00150CAE" w:rsidP="00150CAE">
      <w:pPr>
        <w:pStyle w:val="affc"/>
        <w:numPr>
          <w:ilvl w:val="0"/>
          <w:numId w:val="10"/>
        </w:numPr>
        <w:spacing w:line="254" w:lineRule="auto"/>
        <w:jc w:val="both"/>
        <w:rPr>
          <w:bCs/>
          <w:iCs/>
          <w:lang w:eastAsia="uk-UA"/>
        </w:rPr>
      </w:pPr>
      <w:r w:rsidRPr="00577125">
        <w:rPr>
          <w:bCs/>
          <w:iCs/>
          <w:lang w:eastAsia="uk-UA"/>
        </w:rPr>
        <w:t>протокол випробувань</w:t>
      </w:r>
      <w:r>
        <w:rPr>
          <w:bCs/>
          <w:iCs/>
          <w:lang w:eastAsia="uk-UA"/>
        </w:rPr>
        <w:t xml:space="preserve"> профілів з полівінілхлориду для вікон та дверей.</w:t>
      </w:r>
    </w:p>
    <w:p w14:paraId="6D1715B0" w14:textId="77777777" w:rsidR="00150CAE" w:rsidRPr="00C163DA" w:rsidRDefault="00150CAE" w:rsidP="00150CAE">
      <w:pPr>
        <w:spacing w:line="254" w:lineRule="auto"/>
        <w:jc w:val="both"/>
        <w:rPr>
          <w:bCs/>
          <w:iCs/>
          <w:lang w:eastAsia="uk-UA"/>
        </w:rPr>
      </w:pPr>
    </w:p>
    <w:p w14:paraId="29A80543" w14:textId="77777777" w:rsidR="00150CAE" w:rsidRPr="00577125" w:rsidRDefault="00150CAE" w:rsidP="00150CAE">
      <w:pPr>
        <w:spacing w:line="254" w:lineRule="auto"/>
        <w:ind w:firstLine="709"/>
        <w:contextualSpacing/>
        <w:jc w:val="both"/>
        <w:rPr>
          <w:bCs/>
          <w:iCs/>
          <w:lang w:eastAsia="uk-UA"/>
        </w:rPr>
      </w:pPr>
      <w:r w:rsidRPr="00577125">
        <w:rPr>
          <w:bCs/>
          <w:iCs/>
          <w:lang w:eastAsia="uk-UA"/>
        </w:rPr>
        <w:t xml:space="preserve"> </w:t>
      </w:r>
      <w:r w:rsidRPr="00A90A35">
        <w:rPr>
          <w:bCs/>
          <w:iCs/>
          <w:lang w:eastAsia="uk-UA"/>
        </w:rPr>
        <w:t>На підтвердження дотримання вимог Санітарних правил, у складі тендерної пропозиції Учасники надають висновки, або завірені належним чином копії висновків державної санітарно-епідеміологічної експертизи: на ПВХ профіль, фурнітуру, гумові ущільнювачі.</w:t>
      </w:r>
    </w:p>
    <w:p w14:paraId="2DDEACCA" w14:textId="77777777" w:rsidR="00150CAE" w:rsidRPr="005D5A14" w:rsidRDefault="00150CAE" w:rsidP="00150CAE">
      <w:pPr>
        <w:ind w:firstLine="560"/>
        <w:jc w:val="both"/>
        <w:rPr>
          <w:color w:val="000000"/>
          <w:lang w:eastAsia="ru-RU"/>
        </w:rPr>
      </w:pPr>
    </w:p>
    <w:p w14:paraId="366AA408" w14:textId="77777777" w:rsidR="00A05B3B" w:rsidRDefault="00A05B3B" w:rsidP="00A05B3B">
      <w:pPr>
        <w:pStyle w:val="a3"/>
        <w:ind w:firstLine="720"/>
        <w:jc w:val="both"/>
        <w:rPr>
          <w:sz w:val="24"/>
          <w:szCs w:val="24"/>
        </w:rPr>
      </w:pPr>
      <w:r w:rsidRPr="006F5386">
        <w:rPr>
          <w:b/>
          <w:sz w:val="24"/>
          <w:szCs w:val="24"/>
        </w:rPr>
        <w:t xml:space="preserve">6. Обґрунтування </w:t>
      </w:r>
      <w:r>
        <w:rPr>
          <w:b/>
          <w:sz w:val="24"/>
          <w:szCs w:val="24"/>
        </w:rPr>
        <w:t>очікуваної вартості</w:t>
      </w:r>
      <w:r w:rsidRPr="006F5386">
        <w:rPr>
          <w:b/>
          <w:sz w:val="24"/>
          <w:szCs w:val="24"/>
        </w:rPr>
        <w:t xml:space="preserve"> закупівлі</w:t>
      </w:r>
      <w:r w:rsidRPr="006F5386">
        <w:rPr>
          <w:sz w:val="24"/>
          <w:szCs w:val="24"/>
        </w:rPr>
        <w:t>:</w:t>
      </w:r>
    </w:p>
    <w:p w14:paraId="1BCEE7F6" w14:textId="18F70062" w:rsidR="00A05B3B" w:rsidRDefault="00A05B3B" w:rsidP="00A05B3B">
      <w:pPr>
        <w:pStyle w:val="a3"/>
        <w:ind w:firstLine="720"/>
        <w:jc w:val="both"/>
        <w:rPr>
          <w:sz w:val="24"/>
          <w:szCs w:val="24"/>
        </w:rPr>
      </w:pPr>
      <w:r w:rsidRPr="004F37BE">
        <w:rPr>
          <w:rFonts w:eastAsia="Arial"/>
          <w:color w:val="000000"/>
          <w:sz w:val="24"/>
          <w:szCs w:val="24"/>
          <w:lang w:eastAsia="ru-RU"/>
        </w:rPr>
        <w:t xml:space="preserve">Очікувана вартість предмета закупівлі </w:t>
      </w:r>
      <w:r w:rsidRPr="004F37BE">
        <w:rPr>
          <w:sz w:val="24"/>
          <w:szCs w:val="24"/>
        </w:rPr>
        <w:t xml:space="preserve">була прорахована на підставі </w:t>
      </w:r>
      <w:r>
        <w:rPr>
          <w:sz w:val="24"/>
          <w:szCs w:val="24"/>
        </w:rPr>
        <w:t>Комерційних пропозицій, а саме:</w:t>
      </w:r>
    </w:p>
    <w:p w14:paraId="56D66433" w14:textId="3B4CF832" w:rsidR="00A05B3B" w:rsidRDefault="00A05B3B" w:rsidP="00A05B3B">
      <w:pPr>
        <w:pStyle w:val="a3"/>
        <w:numPr>
          <w:ilvl w:val="0"/>
          <w:numId w:val="11"/>
        </w:numPr>
        <w:jc w:val="both"/>
        <w:rPr>
          <w:sz w:val="24"/>
          <w:szCs w:val="24"/>
        </w:rPr>
      </w:pPr>
      <w:r>
        <w:rPr>
          <w:sz w:val="24"/>
          <w:szCs w:val="24"/>
        </w:rPr>
        <w:t>ТОВ «ПРОФЕСІОНАЛ 21» - 723 630,81 з ПДВ</w:t>
      </w:r>
    </w:p>
    <w:p w14:paraId="12DA7028" w14:textId="001F631A" w:rsidR="00A05B3B" w:rsidRDefault="00A05B3B" w:rsidP="00A05B3B">
      <w:pPr>
        <w:pStyle w:val="a3"/>
        <w:numPr>
          <w:ilvl w:val="0"/>
          <w:numId w:val="11"/>
        </w:numPr>
        <w:jc w:val="both"/>
        <w:rPr>
          <w:sz w:val="24"/>
          <w:szCs w:val="24"/>
        </w:rPr>
      </w:pPr>
      <w:r>
        <w:rPr>
          <w:sz w:val="24"/>
          <w:szCs w:val="24"/>
        </w:rPr>
        <w:t>ТОВ «ПАРАЛЕЛЬ 2018» - 660 396,00 з ПДВ</w:t>
      </w:r>
    </w:p>
    <w:p w14:paraId="4F2985E1" w14:textId="2C7AFDEA" w:rsidR="00A05B3B" w:rsidRDefault="00A05B3B" w:rsidP="00A05B3B">
      <w:pPr>
        <w:pStyle w:val="a3"/>
        <w:numPr>
          <w:ilvl w:val="0"/>
          <w:numId w:val="11"/>
        </w:numPr>
        <w:jc w:val="both"/>
        <w:rPr>
          <w:sz w:val="24"/>
          <w:szCs w:val="24"/>
        </w:rPr>
      </w:pPr>
      <w:r>
        <w:rPr>
          <w:sz w:val="24"/>
          <w:szCs w:val="24"/>
        </w:rPr>
        <w:t>ТОВ «ФОРУМБУД» - 708 826,00 з ПДВ</w:t>
      </w:r>
    </w:p>
    <w:p w14:paraId="6A1D2269" w14:textId="49ADA831" w:rsidR="00A05B3B" w:rsidRDefault="00A05B3B" w:rsidP="00A05B3B">
      <w:pPr>
        <w:pStyle w:val="a3"/>
        <w:ind w:left="1080"/>
        <w:jc w:val="both"/>
        <w:rPr>
          <w:sz w:val="24"/>
          <w:szCs w:val="24"/>
        </w:rPr>
      </w:pPr>
      <w:r>
        <w:rPr>
          <w:sz w:val="24"/>
          <w:szCs w:val="24"/>
        </w:rPr>
        <w:t>723 630,81 + 660 396,00 + 708 826,00 =2 092 852,81</w:t>
      </w:r>
    </w:p>
    <w:p w14:paraId="261A367F" w14:textId="7E2CFFE9" w:rsidR="00A05B3B" w:rsidRDefault="00A05B3B" w:rsidP="00A05B3B">
      <w:pPr>
        <w:pStyle w:val="a3"/>
        <w:ind w:left="1080"/>
        <w:jc w:val="both"/>
        <w:rPr>
          <w:sz w:val="24"/>
          <w:szCs w:val="24"/>
        </w:rPr>
      </w:pPr>
      <w:r>
        <w:rPr>
          <w:sz w:val="24"/>
          <w:szCs w:val="24"/>
        </w:rPr>
        <w:t>2 092 852,81/3 = 697 617,60 з ПДВ</w:t>
      </w:r>
    </w:p>
    <w:p w14:paraId="68E25AFC" w14:textId="4B5082EB" w:rsidR="008670C8" w:rsidRPr="003F50C2" w:rsidRDefault="008670C8" w:rsidP="00A05B3B">
      <w:pPr>
        <w:pStyle w:val="a3"/>
        <w:ind w:firstLine="720"/>
        <w:jc w:val="both"/>
        <w:rPr>
          <w:sz w:val="24"/>
          <w:szCs w:val="24"/>
        </w:rPr>
      </w:pPr>
      <w:r w:rsidRPr="004C1A07">
        <w:rPr>
          <w:sz w:val="24"/>
          <w:szCs w:val="24"/>
        </w:rPr>
        <w:t xml:space="preserve">Очікувана ціна </w:t>
      </w:r>
      <w:r>
        <w:rPr>
          <w:sz w:val="24"/>
          <w:szCs w:val="24"/>
        </w:rPr>
        <w:t>–</w:t>
      </w:r>
      <w:r w:rsidRPr="004C1A07">
        <w:rPr>
          <w:sz w:val="24"/>
          <w:szCs w:val="24"/>
        </w:rPr>
        <w:t xml:space="preserve"> </w:t>
      </w:r>
      <w:r w:rsidR="00A05B3B">
        <w:rPr>
          <w:sz w:val="24"/>
          <w:szCs w:val="24"/>
        </w:rPr>
        <w:t>581 348,00</w:t>
      </w:r>
      <w:r w:rsidRPr="00A03ACE">
        <w:rPr>
          <w:sz w:val="24"/>
          <w:szCs w:val="24"/>
        </w:rPr>
        <w:t xml:space="preserve"> </w:t>
      </w:r>
      <w:r w:rsidRPr="004C1A07">
        <w:rPr>
          <w:sz w:val="24"/>
          <w:szCs w:val="24"/>
        </w:rPr>
        <w:t>грн.</w:t>
      </w:r>
      <w:r w:rsidR="00866367">
        <w:rPr>
          <w:sz w:val="24"/>
          <w:szCs w:val="24"/>
        </w:rPr>
        <w:t xml:space="preserve"> без ПДВ</w:t>
      </w:r>
    </w:p>
    <w:p w14:paraId="4EC96EEE" w14:textId="77777777" w:rsidR="008670C8" w:rsidRDefault="008670C8" w:rsidP="008670C8">
      <w:pPr>
        <w:pStyle w:val="a3"/>
        <w:ind w:firstLine="720"/>
      </w:pPr>
    </w:p>
    <w:p w14:paraId="20B18431" w14:textId="77777777" w:rsidR="008670C8" w:rsidRDefault="008670C8" w:rsidP="008670C8">
      <w:pPr>
        <w:pStyle w:val="a3"/>
        <w:ind w:firstLine="720"/>
      </w:pPr>
    </w:p>
    <w:p w14:paraId="3E0121DF" w14:textId="77777777" w:rsidR="008670C8" w:rsidRDefault="008670C8" w:rsidP="008670C8">
      <w:pPr>
        <w:pStyle w:val="a3"/>
        <w:ind w:firstLine="720"/>
      </w:pPr>
    </w:p>
    <w:p w14:paraId="627065E1" w14:textId="77777777" w:rsidR="00663711" w:rsidRDefault="00663711"/>
    <w:sectPr w:rsidR="00663711" w:rsidSect="00CD1A0A">
      <w:pgSz w:w="11900" w:h="16840"/>
      <w:pgMar w:top="850" w:right="850" w:bottom="850" w:left="1417"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Arial"/>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Liberation Serif">
    <w:altName w:val="Cambria"/>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20000287" w:usb1="00000001" w:usb2="00000000" w:usb3="00000000" w:csb0="0000019F" w:csb1="00000000"/>
  </w:font>
  <w:font w:name="Consolas">
    <w:panose1 w:val="020B0609020204030204"/>
    <w:charset w:val="CC"/>
    <w:family w:val="modern"/>
    <w:pitch w:val="fixed"/>
    <w:sig w:usb0="E00006FF" w:usb1="0000FCFF" w:usb2="00000001" w:usb3="00000000" w:csb0="0000019F" w:csb1="00000000"/>
  </w:font>
  <w:font w:name="Andale Sans UI">
    <w:altName w:val="Times New Roman"/>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CB6"/>
    <w:multiLevelType w:val="multilevel"/>
    <w:tmpl w:val="16D0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C356B"/>
    <w:multiLevelType w:val="multilevel"/>
    <w:tmpl w:val="97F895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A1A1E"/>
    <w:multiLevelType w:val="hybridMultilevel"/>
    <w:tmpl w:val="E15E58BE"/>
    <w:lvl w:ilvl="0" w:tplc="F3DE2312">
      <w:numFmt w:val="bullet"/>
      <w:lvlText w:val="-"/>
      <w:lvlJc w:val="left"/>
      <w:pPr>
        <w:ind w:left="420" w:hanging="360"/>
      </w:pPr>
      <w:rPr>
        <w:rFonts w:ascii="Times New Roman" w:eastAsia="Calibri"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33AB68BA"/>
    <w:multiLevelType w:val="hybridMultilevel"/>
    <w:tmpl w:val="3AAA13F4"/>
    <w:lvl w:ilvl="0" w:tplc="34180C94">
      <w:start w:val="1"/>
      <w:numFmt w:val="decimal"/>
      <w:lvlText w:val="%1."/>
      <w:lvlJc w:val="righ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6F62D9F"/>
    <w:multiLevelType w:val="multilevel"/>
    <w:tmpl w:val="D6589C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043F2E"/>
    <w:multiLevelType w:val="multilevel"/>
    <w:tmpl w:val="FAE01D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531F54"/>
    <w:multiLevelType w:val="multilevel"/>
    <w:tmpl w:val="2C1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2D76DD"/>
    <w:multiLevelType w:val="hybridMultilevel"/>
    <w:tmpl w:val="49D28C12"/>
    <w:lvl w:ilvl="0" w:tplc="0352DA4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6F7826CA"/>
    <w:multiLevelType w:val="multilevel"/>
    <w:tmpl w:val="AA70126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2D3BB1"/>
    <w:multiLevelType w:val="hybridMultilevel"/>
    <w:tmpl w:val="A3E62462"/>
    <w:lvl w:ilvl="0" w:tplc="BF388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BC203D7"/>
    <w:multiLevelType w:val="multilevel"/>
    <w:tmpl w:val="1BB8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8"/>
  </w:num>
  <w:num w:numId="4">
    <w:abstractNumId w:val="1"/>
  </w:num>
  <w:num w:numId="5">
    <w:abstractNumId w:val="5"/>
  </w:num>
  <w:num w:numId="6">
    <w:abstractNumId w:val="10"/>
  </w:num>
  <w:num w:numId="7">
    <w:abstractNumId w:val="4"/>
  </w:num>
  <w:num w:numId="8">
    <w:abstractNumId w:val="2"/>
  </w:num>
  <w:num w:numId="9">
    <w:abstractNumId w:val="3"/>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1B"/>
    <w:rsid w:val="0001091B"/>
    <w:rsid w:val="00067CB9"/>
    <w:rsid w:val="00150CAE"/>
    <w:rsid w:val="0025596B"/>
    <w:rsid w:val="00462199"/>
    <w:rsid w:val="00663711"/>
    <w:rsid w:val="00684CAA"/>
    <w:rsid w:val="006E62C8"/>
    <w:rsid w:val="00866367"/>
    <w:rsid w:val="008670C8"/>
    <w:rsid w:val="00A05B3B"/>
    <w:rsid w:val="00C734DC"/>
    <w:rsid w:val="00D95B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7E98"/>
  <w15:chartTrackingRefBased/>
  <w15:docId w15:val="{BF85DA01-0824-4F2B-BDDC-6C1E98CC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670C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1"/>
    <w:uiPriority w:val="9"/>
    <w:qFormat/>
    <w:rsid w:val="0025596B"/>
    <w:pPr>
      <w:keepNext/>
      <w:keepLines/>
      <w:widowControl/>
      <w:autoSpaceDE/>
      <w:autoSpaceDN/>
      <w:spacing w:before="480" w:after="120"/>
      <w:outlineLvl w:val="0"/>
    </w:pPr>
    <w:rPr>
      <w:rFonts w:ascii="Calibri" w:eastAsia="Calibri" w:hAnsi="Calibri"/>
      <w:b/>
      <w:sz w:val="48"/>
      <w:szCs w:val="48"/>
      <w:lang w:eastAsia="ru-RU"/>
    </w:rPr>
  </w:style>
  <w:style w:type="paragraph" w:styleId="2">
    <w:name w:val="heading 2"/>
    <w:basedOn w:val="a"/>
    <w:link w:val="20"/>
    <w:uiPriority w:val="9"/>
    <w:qFormat/>
    <w:rsid w:val="008670C8"/>
    <w:pPr>
      <w:spacing w:line="273" w:lineRule="exact"/>
      <w:ind w:left="110"/>
      <w:outlineLvl w:val="1"/>
    </w:pPr>
    <w:rPr>
      <w:b/>
      <w:bCs/>
      <w:sz w:val="24"/>
      <w:szCs w:val="24"/>
    </w:rPr>
  </w:style>
  <w:style w:type="paragraph" w:styleId="3">
    <w:name w:val="heading 3"/>
    <w:basedOn w:val="a"/>
    <w:next w:val="a"/>
    <w:link w:val="30"/>
    <w:uiPriority w:val="9"/>
    <w:qFormat/>
    <w:rsid w:val="0025596B"/>
    <w:pPr>
      <w:keepNext/>
      <w:keepLines/>
      <w:widowControl/>
      <w:autoSpaceDE/>
      <w:autoSpaceDN/>
      <w:spacing w:before="280" w:after="80"/>
      <w:outlineLvl w:val="2"/>
    </w:pPr>
    <w:rPr>
      <w:rFonts w:ascii="Calibri" w:eastAsia="Calibri" w:hAnsi="Calibri"/>
      <w:b/>
      <w:sz w:val="28"/>
      <w:szCs w:val="28"/>
      <w:lang w:eastAsia="ru-RU"/>
    </w:rPr>
  </w:style>
  <w:style w:type="paragraph" w:styleId="4">
    <w:name w:val="heading 4"/>
    <w:basedOn w:val="a"/>
    <w:next w:val="a"/>
    <w:link w:val="40"/>
    <w:uiPriority w:val="9"/>
    <w:qFormat/>
    <w:rsid w:val="0025596B"/>
    <w:pPr>
      <w:keepNext/>
      <w:keepLines/>
      <w:widowControl/>
      <w:autoSpaceDE/>
      <w:autoSpaceDN/>
      <w:spacing w:before="240" w:after="40"/>
      <w:outlineLvl w:val="3"/>
    </w:pPr>
    <w:rPr>
      <w:rFonts w:ascii="Calibri" w:eastAsia="Calibri" w:hAnsi="Calibri"/>
      <w:b/>
      <w:sz w:val="24"/>
      <w:szCs w:val="24"/>
      <w:lang w:eastAsia="ru-RU"/>
    </w:rPr>
  </w:style>
  <w:style w:type="paragraph" w:styleId="5">
    <w:name w:val="heading 5"/>
    <w:basedOn w:val="a"/>
    <w:next w:val="a"/>
    <w:link w:val="50"/>
    <w:uiPriority w:val="9"/>
    <w:qFormat/>
    <w:rsid w:val="0025596B"/>
    <w:pPr>
      <w:keepNext/>
      <w:keepLines/>
      <w:widowControl/>
      <w:autoSpaceDE/>
      <w:autoSpaceDN/>
      <w:spacing w:before="220" w:after="40"/>
      <w:outlineLvl w:val="4"/>
    </w:pPr>
    <w:rPr>
      <w:rFonts w:ascii="Calibri" w:eastAsia="Calibri" w:hAnsi="Calibri"/>
      <w:b/>
      <w:sz w:val="20"/>
      <w:szCs w:val="20"/>
      <w:lang w:eastAsia="ru-RU"/>
    </w:rPr>
  </w:style>
  <w:style w:type="paragraph" w:styleId="6">
    <w:name w:val="heading 6"/>
    <w:basedOn w:val="a"/>
    <w:next w:val="a"/>
    <w:link w:val="61"/>
    <w:uiPriority w:val="9"/>
    <w:qFormat/>
    <w:rsid w:val="0025596B"/>
    <w:pPr>
      <w:keepNext/>
      <w:keepLines/>
      <w:widowControl/>
      <w:autoSpaceDE/>
      <w:autoSpaceDN/>
      <w:spacing w:before="200" w:after="40"/>
      <w:outlineLvl w:val="5"/>
    </w:pPr>
    <w:rPr>
      <w:rFonts w:ascii="Calibri" w:eastAsia="Calibri" w:hAnsi="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70C8"/>
    <w:rPr>
      <w:rFonts w:ascii="Times New Roman" w:eastAsia="Times New Roman" w:hAnsi="Times New Roman" w:cs="Times New Roman"/>
      <w:b/>
      <w:bCs/>
      <w:sz w:val="24"/>
      <w:szCs w:val="24"/>
    </w:rPr>
  </w:style>
  <w:style w:type="paragraph" w:styleId="a3">
    <w:name w:val="No Spacing"/>
    <w:link w:val="a4"/>
    <w:uiPriority w:val="1"/>
    <w:qFormat/>
    <w:rsid w:val="008670C8"/>
    <w:pPr>
      <w:widowControl w:val="0"/>
      <w:autoSpaceDE w:val="0"/>
      <w:autoSpaceDN w:val="0"/>
      <w:spacing w:after="0" w:line="240" w:lineRule="auto"/>
    </w:pPr>
    <w:rPr>
      <w:rFonts w:ascii="Times New Roman" w:eastAsia="Times New Roman" w:hAnsi="Times New Roman" w:cs="Times New Roman"/>
    </w:rPr>
  </w:style>
  <w:style w:type="paragraph" w:customStyle="1" w:styleId="HTML1">
    <w:name w:val="Стандартный HTML1"/>
    <w:uiPriority w:val="99"/>
    <w:rsid w:val="008670C8"/>
    <w:pPr>
      <w:tabs>
        <w:tab w:val="left" w:pos="916"/>
        <w:tab w:val="left" w:pos="1832"/>
        <w:tab w:val="left" w:pos="2748"/>
        <w:tab w:val="left" w:pos="3664"/>
        <w:tab w:val="left" w:pos="4580"/>
        <w:tab w:val="left" w:pos="5496"/>
        <w:tab w:val="left" w:pos="6412"/>
        <w:tab w:val="left" w:pos="7328"/>
        <w:tab w:val="left" w:pos="8244"/>
        <w:tab w:val="left" w:pos="9160"/>
        <w:tab w:val="left" w:pos="9410"/>
        <w:tab w:val="left" w:pos="11908"/>
        <w:tab w:val="left" w:pos="12824"/>
        <w:tab w:val="left" w:pos="13740"/>
        <w:tab w:val="left" w:pos="14656"/>
      </w:tabs>
      <w:suppressAutoHyphens/>
      <w:spacing w:after="0" w:line="240" w:lineRule="auto"/>
    </w:pPr>
    <w:rPr>
      <w:rFonts w:ascii="Courier New" w:eastAsia="Times New Roman" w:hAnsi="Courier New" w:cs="Courier New"/>
      <w:color w:val="000000"/>
      <w:sz w:val="20"/>
      <w:szCs w:val="20"/>
      <w:lang w:val="ru-RU" w:eastAsia="ar-SA"/>
    </w:rPr>
  </w:style>
  <w:style w:type="paragraph" w:styleId="a5">
    <w:name w:val="header"/>
    <w:basedOn w:val="a"/>
    <w:link w:val="a6"/>
    <w:uiPriority w:val="99"/>
    <w:unhideWhenUsed/>
    <w:rsid w:val="00866367"/>
    <w:pPr>
      <w:widowControl/>
      <w:tabs>
        <w:tab w:val="center" w:pos="4677"/>
        <w:tab w:val="right" w:pos="9355"/>
      </w:tabs>
      <w:suppressAutoHyphens/>
      <w:autoSpaceDE/>
      <w:autoSpaceDN/>
    </w:pPr>
    <w:rPr>
      <w:sz w:val="24"/>
      <w:szCs w:val="24"/>
      <w:lang w:eastAsia="ru-RU"/>
    </w:rPr>
  </w:style>
  <w:style w:type="character" w:customStyle="1" w:styleId="a6">
    <w:name w:val="Верхній колонтитул Знак"/>
    <w:basedOn w:val="a0"/>
    <w:link w:val="a5"/>
    <w:uiPriority w:val="99"/>
    <w:rsid w:val="00866367"/>
    <w:rPr>
      <w:rFonts w:ascii="Times New Roman" w:eastAsia="Times New Roman" w:hAnsi="Times New Roman" w:cs="Times New Roman"/>
      <w:sz w:val="24"/>
      <w:szCs w:val="24"/>
      <w:lang w:eastAsia="ru-RU"/>
    </w:rPr>
  </w:style>
  <w:style w:type="character" w:customStyle="1" w:styleId="10">
    <w:name w:val="Заголовок 1 Знак"/>
    <w:basedOn w:val="a0"/>
    <w:uiPriority w:val="9"/>
    <w:rsid w:val="0025596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25596B"/>
    <w:rPr>
      <w:rFonts w:ascii="Calibri" w:eastAsia="Calibri" w:hAnsi="Calibri" w:cs="Times New Roman"/>
      <w:b/>
      <w:sz w:val="28"/>
      <w:szCs w:val="28"/>
      <w:lang w:eastAsia="ru-RU"/>
    </w:rPr>
  </w:style>
  <w:style w:type="character" w:customStyle="1" w:styleId="40">
    <w:name w:val="Заголовок 4 Знак"/>
    <w:basedOn w:val="a0"/>
    <w:link w:val="4"/>
    <w:uiPriority w:val="9"/>
    <w:rsid w:val="0025596B"/>
    <w:rPr>
      <w:rFonts w:ascii="Calibri" w:eastAsia="Calibri" w:hAnsi="Calibri" w:cs="Times New Roman"/>
      <w:b/>
      <w:sz w:val="24"/>
      <w:szCs w:val="24"/>
      <w:lang w:eastAsia="ru-RU"/>
    </w:rPr>
  </w:style>
  <w:style w:type="character" w:customStyle="1" w:styleId="50">
    <w:name w:val="Заголовок 5 Знак"/>
    <w:basedOn w:val="a0"/>
    <w:link w:val="5"/>
    <w:uiPriority w:val="9"/>
    <w:rsid w:val="0025596B"/>
    <w:rPr>
      <w:rFonts w:ascii="Calibri" w:eastAsia="Calibri" w:hAnsi="Calibri" w:cs="Times New Roman"/>
      <w:b/>
      <w:sz w:val="20"/>
      <w:szCs w:val="20"/>
      <w:lang w:eastAsia="ru-RU"/>
    </w:rPr>
  </w:style>
  <w:style w:type="character" w:customStyle="1" w:styleId="60">
    <w:name w:val="Заголовок 6 Знак"/>
    <w:basedOn w:val="a0"/>
    <w:uiPriority w:val="9"/>
    <w:rsid w:val="0025596B"/>
    <w:rPr>
      <w:rFonts w:asciiTheme="majorHAnsi" w:eastAsiaTheme="majorEastAsia" w:hAnsiTheme="majorHAnsi" w:cstheme="majorBidi"/>
      <w:color w:val="1F3763" w:themeColor="accent1" w:themeShade="7F"/>
    </w:rPr>
  </w:style>
  <w:style w:type="paragraph" w:customStyle="1" w:styleId="31">
    <w:name w:val="Знак Знак3 Знак Знак Знак Знак"/>
    <w:basedOn w:val="a"/>
    <w:rsid w:val="0025596B"/>
    <w:pPr>
      <w:widowControl/>
      <w:autoSpaceDE/>
      <w:autoSpaceDN/>
    </w:pPr>
    <w:rPr>
      <w:rFonts w:ascii="Verdana" w:hAnsi="Verdana" w:cs="Verdana"/>
      <w:sz w:val="20"/>
      <w:szCs w:val="20"/>
      <w:lang w:val="en-US"/>
    </w:rPr>
  </w:style>
  <w:style w:type="character" w:customStyle="1" w:styleId="11">
    <w:name w:val="Заголовок 1 Знак1"/>
    <w:link w:val="1"/>
    <w:uiPriority w:val="9"/>
    <w:rsid w:val="0025596B"/>
    <w:rPr>
      <w:rFonts w:ascii="Calibri" w:eastAsia="Calibri" w:hAnsi="Calibri" w:cs="Times New Roman"/>
      <w:b/>
      <w:sz w:val="48"/>
      <w:szCs w:val="48"/>
      <w:lang w:eastAsia="ru-RU"/>
    </w:rPr>
  </w:style>
  <w:style w:type="character" w:customStyle="1" w:styleId="21">
    <w:name w:val="Заголовок 2 Знак1"/>
    <w:uiPriority w:val="99"/>
    <w:rsid w:val="0025596B"/>
    <w:rPr>
      <w:rFonts w:ascii="Calibri" w:eastAsia="Calibri" w:hAnsi="Calibri" w:cs="Calibri"/>
      <w:b/>
      <w:kern w:val="0"/>
      <w:sz w:val="36"/>
      <w:szCs w:val="36"/>
      <w:lang w:val="uk-UA" w:eastAsia="ru-RU"/>
    </w:rPr>
  </w:style>
  <w:style w:type="character" w:customStyle="1" w:styleId="61">
    <w:name w:val="Заголовок 6 Знак1"/>
    <w:link w:val="6"/>
    <w:uiPriority w:val="9"/>
    <w:rsid w:val="0025596B"/>
    <w:rPr>
      <w:rFonts w:ascii="Calibri" w:eastAsia="Calibri" w:hAnsi="Calibri" w:cs="Times New Roman"/>
      <w:b/>
      <w:sz w:val="20"/>
      <w:szCs w:val="20"/>
      <w:lang w:eastAsia="ru-RU"/>
    </w:rPr>
  </w:style>
  <w:style w:type="table" w:customStyle="1" w:styleId="TableNormal1">
    <w:name w:val="Table Normal1"/>
    <w:uiPriority w:val="99"/>
    <w:rsid w:val="0025596B"/>
    <w:pPr>
      <w:spacing w:after="0" w:line="240" w:lineRule="auto"/>
    </w:pPr>
    <w:rPr>
      <w:rFonts w:ascii="Calibri" w:eastAsia="Calibri" w:hAnsi="Calibri" w:cs="Calibri"/>
      <w:sz w:val="20"/>
      <w:szCs w:val="20"/>
      <w:lang w:eastAsia="ru-RU"/>
    </w:rPr>
    <w:tblPr>
      <w:tblCellMar>
        <w:top w:w="0" w:type="dxa"/>
        <w:left w:w="0" w:type="dxa"/>
        <w:bottom w:w="0" w:type="dxa"/>
        <w:right w:w="0" w:type="dxa"/>
      </w:tblCellMar>
    </w:tblPr>
  </w:style>
  <w:style w:type="paragraph" w:styleId="a7">
    <w:name w:val="Title"/>
    <w:basedOn w:val="a"/>
    <w:next w:val="a"/>
    <w:link w:val="a8"/>
    <w:uiPriority w:val="10"/>
    <w:qFormat/>
    <w:rsid w:val="0025596B"/>
    <w:pPr>
      <w:keepNext/>
      <w:keepLines/>
      <w:widowControl/>
      <w:autoSpaceDE/>
      <w:autoSpaceDN/>
      <w:spacing w:before="480" w:after="120"/>
    </w:pPr>
    <w:rPr>
      <w:rFonts w:ascii="Calibri" w:eastAsia="Calibri" w:hAnsi="Calibri"/>
      <w:b/>
      <w:sz w:val="72"/>
      <w:szCs w:val="72"/>
      <w:lang w:eastAsia="ru-RU"/>
    </w:rPr>
  </w:style>
  <w:style w:type="character" w:customStyle="1" w:styleId="a8">
    <w:name w:val="Назва Знак"/>
    <w:basedOn w:val="a0"/>
    <w:link w:val="a7"/>
    <w:uiPriority w:val="10"/>
    <w:rsid w:val="0025596B"/>
    <w:rPr>
      <w:rFonts w:ascii="Calibri" w:eastAsia="Calibri" w:hAnsi="Calibri" w:cs="Times New Roman"/>
      <w:b/>
      <w:sz w:val="72"/>
      <w:szCs w:val="72"/>
      <w:lang w:eastAsia="ru-RU"/>
    </w:rPr>
  </w:style>
  <w:style w:type="paragraph" w:styleId="a9">
    <w:name w:val="Subtitle"/>
    <w:basedOn w:val="a"/>
    <w:next w:val="a"/>
    <w:link w:val="aa"/>
    <w:qFormat/>
    <w:rsid w:val="0025596B"/>
    <w:pPr>
      <w:keepNext/>
      <w:keepLines/>
      <w:widowControl/>
      <w:autoSpaceDE/>
      <w:autoSpaceDN/>
      <w:spacing w:before="360" w:after="80"/>
    </w:pPr>
    <w:rPr>
      <w:rFonts w:ascii="Georgia" w:eastAsia="Calibri" w:hAnsi="Georgia"/>
      <w:i/>
      <w:color w:val="666666"/>
      <w:sz w:val="48"/>
      <w:szCs w:val="48"/>
      <w:lang w:eastAsia="ru-RU"/>
    </w:rPr>
  </w:style>
  <w:style w:type="character" w:customStyle="1" w:styleId="aa">
    <w:name w:val="Підзаголовок Знак"/>
    <w:basedOn w:val="a0"/>
    <w:link w:val="a9"/>
    <w:rsid w:val="0025596B"/>
    <w:rPr>
      <w:rFonts w:ascii="Georgia" w:eastAsia="Calibri" w:hAnsi="Georgia" w:cs="Times New Roman"/>
      <w:i/>
      <w:color w:val="666666"/>
      <w:sz w:val="48"/>
      <w:szCs w:val="48"/>
      <w:lang w:eastAsia="ru-RU"/>
    </w:rPr>
  </w:style>
  <w:style w:type="character" w:customStyle="1" w:styleId="ab">
    <w:name w:val="Подзаголовок Знак"/>
    <w:uiPriority w:val="99"/>
    <w:rsid w:val="0025596B"/>
    <w:rPr>
      <w:rFonts w:eastAsia="Times New Roman"/>
      <w:color w:val="5A5A5A"/>
      <w:spacing w:val="15"/>
      <w:kern w:val="0"/>
      <w:lang w:val="ru-RU" w:eastAsia="ru-RU"/>
    </w:rPr>
  </w:style>
  <w:style w:type="table" w:customStyle="1" w:styleId="ac">
    <w:name w:val="Стиль"/>
    <w:basedOn w:val="TableNormal1"/>
    <w:uiPriority w:val="99"/>
    <w:rsid w:val="0025596B"/>
    <w:tblPr>
      <w:tblStyleRowBandSize w:val="1"/>
      <w:tblStyleColBandSize w:val="1"/>
      <w:tblCellMar>
        <w:left w:w="108" w:type="dxa"/>
        <w:right w:w="108" w:type="dxa"/>
      </w:tblCellMar>
    </w:tblPr>
  </w:style>
  <w:style w:type="paragraph" w:customStyle="1" w:styleId="12">
    <w:name w:val="Заголовок1"/>
    <w:basedOn w:val="a"/>
    <w:next w:val="ad"/>
    <w:uiPriority w:val="99"/>
    <w:rsid w:val="0025596B"/>
    <w:pPr>
      <w:suppressAutoHyphens/>
      <w:autoSpaceDE/>
      <w:autoSpaceDN/>
      <w:ind w:left="320"/>
      <w:jc w:val="center"/>
    </w:pPr>
    <w:rPr>
      <w:rFonts w:ascii="Arial" w:hAnsi="Arial" w:cs="Arial"/>
      <w:b/>
      <w:sz w:val="18"/>
      <w:szCs w:val="20"/>
      <w:lang w:eastAsia="zh-CN"/>
    </w:rPr>
  </w:style>
  <w:style w:type="paragraph" w:styleId="ad">
    <w:name w:val="Body Text"/>
    <w:basedOn w:val="a"/>
    <w:link w:val="ae"/>
    <w:uiPriority w:val="99"/>
    <w:rsid w:val="0025596B"/>
    <w:pPr>
      <w:widowControl/>
      <w:autoSpaceDE/>
      <w:autoSpaceDN/>
      <w:spacing w:after="120"/>
    </w:pPr>
    <w:rPr>
      <w:rFonts w:ascii="Calibri" w:eastAsia="Calibri" w:hAnsi="Calibri"/>
      <w:sz w:val="20"/>
      <w:szCs w:val="20"/>
      <w:lang w:eastAsia="ru-RU"/>
    </w:rPr>
  </w:style>
  <w:style w:type="character" w:customStyle="1" w:styleId="ae">
    <w:name w:val="Основний текст Знак"/>
    <w:basedOn w:val="a0"/>
    <w:link w:val="ad"/>
    <w:uiPriority w:val="99"/>
    <w:rsid w:val="0025596B"/>
    <w:rPr>
      <w:rFonts w:ascii="Calibri" w:eastAsia="Calibri" w:hAnsi="Calibri" w:cs="Times New Roman"/>
      <w:sz w:val="20"/>
      <w:szCs w:val="20"/>
      <w:lang w:eastAsia="ru-RU"/>
    </w:rPr>
  </w:style>
  <w:style w:type="paragraph" w:customStyle="1" w:styleId="210">
    <w:name w:val="Основной текст 21"/>
    <w:basedOn w:val="a"/>
    <w:uiPriority w:val="99"/>
    <w:rsid w:val="0025596B"/>
    <w:pPr>
      <w:widowControl/>
      <w:suppressAutoHyphens/>
      <w:autoSpaceDE/>
      <w:autoSpaceDN/>
      <w:jc w:val="center"/>
    </w:pPr>
    <w:rPr>
      <w:b/>
      <w:sz w:val="24"/>
      <w:szCs w:val="20"/>
      <w:lang w:eastAsia="zh-CN"/>
    </w:rPr>
  </w:style>
  <w:style w:type="paragraph" w:customStyle="1" w:styleId="af">
    <w:name w:val="Знак Знак Знак Знак"/>
    <w:basedOn w:val="a"/>
    <w:uiPriority w:val="99"/>
    <w:rsid w:val="0025596B"/>
    <w:pPr>
      <w:widowControl/>
      <w:suppressAutoHyphens/>
      <w:autoSpaceDE/>
      <w:autoSpaceDN/>
    </w:pPr>
    <w:rPr>
      <w:rFonts w:ascii="Verdana" w:hAnsi="Verdana" w:cs="Verdana"/>
      <w:sz w:val="24"/>
      <w:szCs w:val="24"/>
      <w:lang w:val="en-US" w:eastAsia="zh-CN"/>
    </w:rPr>
  </w:style>
  <w:style w:type="table" w:styleId="af0">
    <w:name w:val="Table Grid"/>
    <w:basedOn w:val="a1"/>
    <w:uiPriority w:val="59"/>
    <w:rsid w:val="0025596B"/>
    <w:pPr>
      <w:spacing w:after="0" w:line="240" w:lineRule="auto"/>
    </w:pPr>
    <w:rPr>
      <w:rFonts w:ascii="Calibri" w:eastAsia="Calibri" w:hAnsi="Calibri" w:cs="Calibri"/>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4">
    <w:name w:val="WW8Num1z4"/>
    <w:uiPriority w:val="99"/>
    <w:rsid w:val="0025596B"/>
  </w:style>
  <w:style w:type="paragraph" w:customStyle="1" w:styleId="41">
    <w:name w:val="Знак Знак Знак Знак4"/>
    <w:basedOn w:val="a"/>
    <w:uiPriority w:val="99"/>
    <w:rsid w:val="0025596B"/>
    <w:pPr>
      <w:widowControl/>
      <w:suppressAutoHyphens/>
      <w:autoSpaceDE/>
      <w:autoSpaceDN/>
    </w:pPr>
    <w:rPr>
      <w:rFonts w:ascii="Verdana" w:hAnsi="Verdana" w:cs="Verdana"/>
      <w:sz w:val="24"/>
      <w:szCs w:val="24"/>
      <w:lang w:val="en-US" w:eastAsia="zh-CN"/>
    </w:rPr>
  </w:style>
  <w:style w:type="paragraph" w:customStyle="1" w:styleId="51">
    <w:name w:val="Основной текст5"/>
    <w:basedOn w:val="a"/>
    <w:uiPriority w:val="99"/>
    <w:rsid w:val="0025596B"/>
    <w:pPr>
      <w:widowControl/>
      <w:shd w:val="clear" w:color="auto" w:fill="FFFFFF"/>
      <w:autoSpaceDE/>
      <w:autoSpaceDN/>
      <w:spacing w:after="240" w:line="277" w:lineRule="exact"/>
    </w:pPr>
    <w:rPr>
      <w:sz w:val="23"/>
      <w:szCs w:val="23"/>
      <w:lang w:val="ru-RU" w:eastAsia="zh-CN"/>
    </w:rPr>
  </w:style>
  <w:style w:type="paragraph" w:customStyle="1" w:styleId="rvps2">
    <w:name w:val="rvps2"/>
    <w:basedOn w:val="a"/>
    <w:qFormat/>
    <w:rsid w:val="0025596B"/>
    <w:pPr>
      <w:widowControl/>
      <w:autoSpaceDE/>
      <w:autoSpaceDN/>
      <w:spacing w:before="100" w:beforeAutospacing="1" w:after="100" w:afterAutospacing="1"/>
    </w:pPr>
    <w:rPr>
      <w:sz w:val="24"/>
      <w:szCs w:val="24"/>
      <w:lang w:val="ru-RU" w:eastAsia="ru-RU"/>
    </w:rPr>
  </w:style>
  <w:style w:type="character" w:customStyle="1" w:styleId="rvts0">
    <w:name w:val="rvts0"/>
    <w:rsid w:val="0025596B"/>
    <w:rPr>
      <w:rFonts w:cs="Times New Roman"/>
    </w:rPr>
  </w:style>
  <w:style w:type="character" w:styleId="af1">
    <w:name w:val="Hyperlink"/>
    <w:uiPriority w:val="99"/>
    <w:rsid w:val="0025596B"/>
    <w:rPr>
      <w:rFonts w:cs="Times New Roman"/>
      <w:color w:val="0000FF"/>
      <w:u w:val="single"/>
    </w:rPr>
  </w:style>
  <w:style w:type="paragraph" w:styleId="HTML">
    <w:name w:val="HTML Preformatted"/>
    <w:aliases w:val="Знак,Знак2,Знак1"/>
    <w:basedOn w:val="a"/>
    <w:link w:val="HTML0"/>
    <w:uiPriority w:val="99"/>
    <w:rsid w:val="002559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hAnsi="Courier New"/>
      <w:color w:val="000000"/>
      <w:sz w:val="18"/>
      <w:szCs w:val="18"/>
      <w:lang w:val="ru-RU" w:eastAsia="zh-CN"/>
    </w:rPr>
  </w:style>
  <w:style w:type="character" w:customStyle="1" w:styleId="HTML0">
    <w:name w:val="Стандартний HTML Знак"/>
    <w:aliases w:val="Знак Знак,Знак2 Знак,Знак1 Знак"/>
    <w:basedOn w:val="a0"/>
    <w:link w:val="HTML"/>
    <w:uiPriority w:val="99"/>
    <w:rsid w:val="0025596B"/>
    <w:rPr>
      <w:rFonts w:ascii="Courier New" w:eastAsia="Times New Roman" w:hAnsi="Courier New" w:cs="Times New Roman"/>
      <w:color w:val="000000"/>
      <w:sz w:val="18"/>
      <w:szCs w:val="18"/>
      <w:lang w:val="ru-RU" w:eastAsia="zh-CN"/>
    </w:rPr>
  </w:style>
  <w:style w:type="paragraph" w:customStyle="1" w:styleId="32">
    <w:name w:val="Знак Знак Знак Знак3"/>
    <w:basedOn w:val="a"/>
    <w:uiPriority w:val="99"/>
    <w:rsid w:val="0025596B"/>
    <w:pPr>
      <w:widowControl/>
      <w:suppressAutoHyphens/>
      <w:autoSpaceDE/>
      <w:autoSpaceDN/>
    </w:pPr>
    <w:rPr>
      <w:rFonts w:ascii="Verdana" w:hAnsi="Verdana" w:cs="Verdana"/>
      <w:sz w:val="24"/>
      <w:szCs w:val="24"/>
      <w:lang w:val="en-US" w:eastAsia="zh-CN"/>
    </w:rPr>
  </w:style>
  <w:style w:type="paragraph" w:customStyle="1" w:styleId="13">
    <w:name w:val="Обычный (веб) Знак1"/>
    <w:aliases w:val="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next w:val="af2"/>
    <w:link w:val="22"/>
    <w:rsid w:val="0025596B"/>
    <w:pPr>
      <w:widowControl/>
      <w:autoSpaceDE/>
      <w:autoSpaceDN/>
      <w:spacing w:before="150" w:after="150"/>
    </w:pPr>
    <w:rPr>
      <w:rFonts w:ascii="Calibri" w:eastAsia="Calibri" w:hAnsi="Calibri"/>
      <w:sz w:val="24"/>
      <w:szCs w:val="24"/>
      <w:lang w:val="ru-RU" w:eastAsia="zh-CN"/>
    </w:rPr>
  </w:style>
  <w:style w:type="character" w:customStyle="1" w:styleId="WW8Num1z0">
    <w:name w:val="WW8Num1z0"/>
    <w:uiPriority w:val="99"/>
    <w:rsid w:val="0025596B"/>
  </w:style>
  <w:style w:type="character" w:customStyle="1" w:styleId="WW8Num1z1">
    <w:name w:val="WW8Num1z1"/>
    <w:uiPriority w:val="99"/>
    <w:rsid w:val="0025596B"/>
  </w:style>
  <w:style w:type="character" w:customStyle="1" w:styleId="WW8Num1z2">
    <w:name w:val="WW8Num1z2"/>
    <w:uiPriority w:val="99"/>
    <w:rsid w:val="0025596B"/>
  </w:style>
  <w:style w:type="character" w:customStyle="1" w:styleId="WW8Num1z3">
    <w:name w:val="WW8Num1z3"/>
    <w:uiPriority w:val="99"/>
    <w:rsid w:val="0025596B"/>
  </w:style>
  <w:style w:type="character" w:customStyle="1" w:styleId="WW8Num1z5">
    <w:name w:val="WW8Num1z5"/>
    <w:uiPriority w:val="99"/>
    <w:rsid w:val="0025596B"/>
  </w:style>
  <w:style w:type="character" w:customStyle="1" w:styleId="WW8Num1z6">
    <w:name w:val="WW8Num1z6"/>
    <w:uiPriority w:val="99"/>
    <w:rsid w:val="0025596B"/>
  </w:style>
  <w:style w:type="character" w:customStyle="1" w:styleId="WW8Num1z7">
    <w:name w:val="WW8Num1z7"/>
    <w:uiPriority w:val="99"/>
    <w:rsid w:val="0025596B"/>
  </w:style>
  <w:style w:type="character" w:customStyle="1" w:styleId="WW8Num1z8">
    <w:name w:val="WW8Num1z8"/>
    <w:uiPriority w:val="99"/>
    <w:rsid w:val="0025596B"/>
  </w:style>
  <w:style w:type="character" w:customStyle="1" w:styleId="WW8Num2z0">
    <w:name w:val="WW8Num2z0"/>
    <w:uiPriority w:val="99"/>
    <w:rsid w:val="0025596B"/>
    <w:rPr>
      <w:rFonts w:ascii="Times New Roman" w:hAnsi="Times New Roman"/>
      <w:color w:val="000000"/>
      <w:sz w:val="24"/>
    </w:rPr>
  </w:style>
  <w:style w:type="character" w:customStyle="1" w:styleId="WW8Num3z0">
    <w:name w:val="WW8Num3z0"/>
    <w:uiPriority w:val="99"/>
    <w:rsid w:val="0025596B"/>
    <w:rPr>
      <w:rFonts w:ascii="Times New Roman" w:hAnsi="Times New Roman"/>
    </w:rPr>
  </w:style>
  <w:style w:type="character" w:customStyle="1" w:styleId="WW8Num4z0">
    <w:name w:val="WW8Num4z0"/>
    <w:uiPriority w:val="99"/>
    <w:rsid w:val="0025596B"/>
  </w:style>
  <w:style w:type="character" w:customStyle="1" w:styleId="WW8Num5z0">
    <w:name w:val="WW8Num5z0"/>
    <w:uiPriority w:val="99"/>
    <w:rsid w:val="0025596B"/>
  </w:style>
  <w:style w:type="character" w:customStyle="1" w:styleId="WW8Num5z1">
    <w:name w:val="WW8Num5z1"/>
    <w:uiPriority w:val="99"/>
    <w:rsid w:val="0025596B"/>
  </w:style>
  <w:style w:type="character" w:customStyle="1" w:styleId="WW8Num5z2">
    <w:name w:val="WW8Num5z2"/>
    <w:uiPriority w:val="99"/>
    <w:rsid w:val="0025596B"/>
  </w:style>
  <w:style w:type="character" w:customStyle="1" w:styleId="WW8Num5z3">
    <w:name w:val="WW8Num5z3"/>
    <w:uiPriority w:val="99"/>
    <w:rsid w:val="0025596B"/>
  </w:style>
  <w:style w:type="character" w:customStyle="1" w:styleId="WW8Num5z4">
    <w:name w:val="WW8Num5z4"/>
    <w:uiPriority w:val="99"/>
    <w:rsid w:val="0025596B"/>
  </w:style>
  <w:style w:type="character" w:customStyle="1" w:styleId="WW8Num5z5">
    <w:name w:val="WW8Num5z5"/>
    <w:uiPriority w:val="99"/>
    <w:rsid w:val="0025596B"/>
  </w:style>
  <w:style w:type="character" w:customStyle="1" w:styleId="WW8Num5z6">
    <w:name w:val="WW8Num5z6"/>
    <w:uiPriority w:val="99"/>
    <w:rsid w:val="0025596B"/>
  </w:style>
  <w:style w:type="character" w:customStyle="1" w:styleId="WW8Num5z7">
    <w:name w:val="WW8Num5z7"/>
    <w:uiPriority w:val="99"/>
    <w:rsid w:val="0025596B"/>
  </w:style>
  <w:style w:type="character" w:customStyle="1" w:styleId="WW8Num5z8">
    <w:name w:val="WW8Num5z8"/>
    <w:uiPriority w:val="99"/>
    <w:rsid w:val="0025596B"/>
  </w:style>
  <w:style w:type="character" w:customStyle="1" w:styleId="WW8Num6z0">
    <w:name w:val="WW8Num6z0"/>
    <w:uiPriority w:val="99"/>
    <w:rsid w:val="0025596B"/>
    <w:rPr>
      <w:rFonts w:ascii="Times New Roman" w:hAnsi="Times New Roman"/>
    </w:rPr>
  </w:style>
  <w:style w:type="character" w:customStyle="1" w:styleId="WW8Num6z1">
    <w:name w:val="WW8Num6z1"/>
    <w:uiPriority w:val="99"/>
    <w:rsid w:val="0025596B"/>
    <w:rPr>
      <w:rFonts w:ascii="Courier New" w:hAnsi="Courier New"/>
    </w:rPr>
  </w:style>
  <w:style w:type="character" w:customStyle="1" w:styleId="WW8Num6z2">
    <w:name w:val="WW8Num6z2"/>
    <w:uiPriority w:val="99"/>
    <w:rsid w:val="0025596B"/>
    <w:rPr>
      <w:rFonts w:ascii="Wingdings" w:hAnsi="Wingdings"/>
    </w:rPr>
  </w:style>
  <w:style w:type="character" w:customStyle="1" w:styleId="WW8Num6z3">
    <w:name w:val="WW8Num6z3"/>
    <w:uiPriority w:val="99"/>
    <w:rsid w:val="0025596B"/>
    <w:rPr>
      <w:rFonts w:ascii="Symbol" w:hAnsi="Symbol"/>
    </w:rPr>
  </w:style>
  <w:style w:type="character" w:customStyle="1" w:styleId="WW8Num7z0">
    <w:name w:val="WW8Num7z0"/>
    <w:uiPriority w:val="99"/>
    <w:rsid w:val="0025596B"/>
  </w:style>
  <w:style w:type="character" w:customStyle="1" w:styleId="WW8Num7z1">
    <w:name w:val="WW8Num7z1"/>
    <w:uiPriority w:val="99"/>
    <w:rsid w:val="0025596B"/>
  </w:style>
  <w:style w:type="character" w:customStyle="1" w:styleId="WW8Num7z2">
    <w:name w:val="WW8Num7z2"/>
    <w:uiPriority w:val="99"/>
    <w:rsid w:val="0025596B"/>
  </w:style>
  <w:style w:type="character" w:customStyle="1" w:styleId="WW8Num7z3">
    <w:name w:val="WW8Num7z3"/>
    <w:uiPriority w:val="99"/>
    <w:rsid w:val="0025596B"/>
  </w:style>
  <w:style w:type="character" w:customStyle="1" w:styleId="WW8Num7z4">
    <w:name w:val="WW8Num7z4"/>
    <w:uiPriority w:val="99"/>
    <w:rsid w:val="0025596B"/>
  </w:style>
  <w:style w:type="character" w:customStyle="1" w:styleId="WW8Num7z5">
    <w:name w:val="WW8Num7z5"/>
    <w:uiPriority w:val="99"/>
    <w:rsid w:val="0025596B"/>
  </w:style>
  <w:style w:type="character" w:customStyle="1" w:styleId="WW8Num7z6">
    <w:name w:val="WW8Num7z6"/>
    <w:uiPriority w:val="99"/>
    <w:rsid w:val="0025596B"/>
  </w:style>
  <w:style w:type="character" w:customStyle="1" w:styleId="WW8Num7z7">
    <w:name w:val="WW8Num7z7"/>
    <w:uiPriority w:val="99"/>
    <w:rsid w:val="0025596B"/>
  </w:style>
  <w:style w:type="character" w:customStyle="1" w:styleId="WW8Num7z8">
    <w:name w:val="WW8Num7z8"/>
    <w:uiPriority w:val="99"/>
    <w:rsid w:val="0025596B"/>
  </w:style>
  <w:style w:type="character" w:customStyle="1" w:styleId="33">
    <w:name w:val="Основной шрифт абзаца3"/>
    <w:uiPriority w:val="99"/>
    <w:rsid w:val="0025596B"/>
  </w:style>
  <w:style w:type="character" w:customStyle="1" w:styleId="23">
    <w:name w:val="Основной шрифт абзаца2"/>
    <w:uiPriority w:val="99"/>
    <w:rsid w:val="0025596B"/>
  </w:style>
  <w:style w:type="character" w:customStyle="1" w:styleId="WW8Num2z1">
    <w:name w:val="WW8Num2z1"/>
    <w:uiPriority w:val="99"/>
    <w:rsid w:val="0025596B"/>
  </w:style>
  <w:style w:type="character" w:customStyle="1" w:styleId="WW8Num2z2">
    <w:name w:val="WW8Num2z2"/>
    <w:uiPriority w:val="99"/>
    <w:rsid w:val="0025596B"/>
  </w:style>
  <w:style w:type="character" w:customStyle="1" w:styleId="WW8Num2z3">
    <w:name w:val="WW8Num2z3"/>
    <w:uiPriority w:val="99"/>
    <w:rsid w:val="0025596B"/>
  </w:style>
  <w:style w:type="character" w:customStyle="1" w:styleId="WW8Num2z4">
    <w:name w:val="WW8Num2z4"/>
    <w:uiPriority w:val="99"/>
    <w:rsid w:val="0025596B"/>
  </w:style>
  <w:style w:type="character" w:customStyle="1" w:styleId="WW8Num2z5">
    <w:name w:val="WW8Num2z5"/>
    <w:uiPriority w:val="99"/>
    <w:rsid w:val="0025596B"/>
  </w:style>
  <w:style w:type="character" w:customStyle="1" w:styleId="WW8Num2z6">
    <w:name w:val="WW8Num2z6"/>
    <w:uiPriority w:val="99"/>
    <w:rsid w:val="0025596B"/>
  </w:style>
  <w:style w:type="character" w:customStyle="1" w:styleId="WW8Num2z7">
    <w:name w:val="WW8Num2z7"/>
    <w:uiPriority w:val="99"/>
    <w:rsid w:val="0025596B"/>
  </w:style>
  <w:style w:type="character" w:customStyle="1" w:styleId="WW8Num2z8">
    <w:name w:val="WW8Num2z8"/>
    <w:uiPriority w:val="99"/>
    <w:rsid w:val="0025596B"/>
  </w:style>
  <w:style w:type="character" w:customStyle="1" w:styleId="WW8Num3z1">
    <w:name w:val="WW8Num3z1"/>
    <w:uiPriority w:val="99"/>
    <w:rsid w:val="0025596B"/>
    <w:rPr>
      <w:rFonts w:ascii="Courier New" w:hAnsi="Courier New"/>
    </w:rPr>
  </w:style>
  <w:style w:type="character" w:customStyle="1" w:styleId="WW8Num3z2">
    <w:name w:val="WW8Num3z2"/>
    <w:uiPriority w:val="99"/>
    <w:rsid w:val="0025596B"/>
    <w:rPr>
      <w:rFonts w:ascii="Wingdings" w:hAnsi="Wingdings"/>
    </w:rPr>
  </w:style>
  <w:style w:type="character" w:customStyle="1" w:styleId="WW8Num3z3">
    <w:name w:val="WW8Num3z3"/>
    <w:uiPriority w:val="99"/>
    <w:rsid w:val="0025596B"/>
    <w:rPr>
      <w:rFonts w:ascii="Symbol" w:hAnsi="Symbol"/>
    </w:rPr>
  </w:style>
  <w:style w:type="character" w:customStyle="1" w:styleId="14">
    <w:name w:val="Основной шрифт абзаца1"/>
    <w:uiPriority w:val="99"/>
    <w:rsid w:val="0025596B"/>
  </w:style>
  <w:style w:type="character" w:customStyle="1" w:styleId="af3">
    <w:name w:val="Верхний колонтитул Знак"/>
    <w:uiPriority w:val="99"/>
    <w:rsid w:val="0025596B"/>
  </w:style>
  <w:style w:type="character" w:customStyle="1" w:styleId="af4">
    <w:name w:val="Нижний колонтитул Знак"/>
    <w:uiPriority w:val="99"/>
    <w:rsid w:val="0025596B"/>
  </w:style>
  <w:style w:type="character" w:customStyle="1" w:styleId="af5">
    <w:name w:val="Схема документа Знак"/>
    <w:uiPriority w:val="99"/>
    <w:rsid w:val="0025596B"/>
    <w:rPr>
      <w:rFonts w:ascii="Times New Roman" w:hAnsi="Times New Roman"/>
      <w:sz w:val="2"/>
    </w:rPr>
  </w:style>
  <w:style w:type="character" w:customStyle="1" w:styleId="apple-converted-space">
    <w:name w:val="apple-converted-space"/>
    <w:uiPriority w:val="99"/>
    <w:rsid w:val="0025596B"/>
  </w:style>
  <w:style w:type="character" w:customStyle="1" w:styleId="af6">
    <w:name w:val="Название Знак"/>
    <w:uiPriority w:val="99"/>
    <w:rsid w:val="0025596B"/>
    <w:rPr>
      <w:rFonts w:ascii="Arial" w:hAnsi="Arial"/>
      <w:b/>
      <w:sz w:val="18"/>
      <w:lang w:val="uk-UA"/>
    </w:rPr>
  </w:style>
  <w:style w:type="character" w:customStyle="1" w:styleId="24">
    <w:name w:val="Основной текст 2 Знак"/>
    <w:uiPriority w:val="99"/>
    <w:rsid w:val="0025596B"/>
    <w:rPr>
      <w:rFonts w:ascii="Times New Roman" w:hAnsi="Times New Roman"/>
      <w:b/>
      <w:sz w:val="24"/>
      <w:lang w:val="uk-UA"/>
    </w:rPr>
  </w:style>
  <w:style w:type="character" w:customStyle="1" w:styleId="postbody">
    <w:name w:val="postbody"/>
    <w:uiPriority w:val="99"/>
    <w:rsid w:val="0025596B"/>
  </w:style>
  <w:style w:type="character" w:customStyle="1" w:styleId="rvts46">
    <w:name w:val="rvts46"/>
    <w:rsid w:val="0025596B"/>
  </w:style>
  <w:style w:type="character" w:customStyle="1" w:styleId="af7">
    <w:name w:val="Текст выноски Знак"/>
    <w:uiPriority w:val="99"/>
    <w:rsid w:val="0025596B"/>
    <w:rPr>
      <w:rFonts w:ascii="Segoe UI" w:hAnsi="Segoe UI"/>
      <w:sz w:val="18"/>
      <w:lang w:val="uk-UA"/>
    </w:rPr>
  </w:style>
  <w:style w:type="character" w:customStyle="1" w:styleId="af8">
    <w:name w:val="Основной текст_"/>
    <w:uiPriority w:val="99"/>
    <w:rsid w:val="0025596B"/>
    <w:rPr>
      <w:sz w:val="23"/>
      <w:shd w:val="clear" w:color="auto" w:fill="FFFFFF"/>
    </w:rPr>
  </w:style>
  <w:style w:type="character" w:customStyle="1" w:styleId="af9">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uiPriority w:val="99"/>
    <w:rsid w:val="0025596B"/>
    <w:rPr>
      <w:sz w:val="24"/>
    </w:rPr>
  </w:style>
  <w:style w:type="character" w:customStyle="1" w:styleId="ListLabel1">
    <w:name w:val="ListLabel 1"/>
    <w:uiPriority w:val="99"/>
    <w:rsid w:val="0025596B"/>
    <w:rPr>
      <w:rFonts w:ascii="Times New Roman" w:hAnsi="Times New Roman"/>
      <w:b/>
      <w:color w:val="000000"/>
      <w:sz w:val="24"/>
    </w:rPr>
  </w:style>
  <w:style w:type="character" w:styleId="afa">
    <w:name w:val="Emphasis"/>
    <w:qFormat/>
    <w:rsid w:val="0025596B"/>
    <w:rPr>
      <w:rFonts w:cs="Times New Roman"/>
      <w:i/>
    </w:rPr>
  </w:style>
  <w:style w:type="character" w:styleId="afb">
    <w:name w:val="FollowedHyperlink"/>
    <w:uiPriority w:val="99"/>
    <w:rsid w:val="0025596B"/>
    <w:rPr>
      <w:rFonts w:cs="Times New Roman"/>
      <w:color w:val="800080"/>
      <w:u w:val="single"/>
    </w:rPr>
  </w:style>
  <w:style w:type="paragraph" w:styleId="afc">
    <w:name w:val="List"/>
    <w:basedOn w:val="ad"/>
    <w:uiPriority w:val="99"/>
    <w:rsid w:val="0025596B"/>
    <w:pPr>
      <w:suppressAutoHyphens/>
      <w:spacing w:after="140" w:line="288" w:lineRule="auto"/>
    </w:pPr>
    <w:rPr>
      <w:rFonts w:ascii="Times New Roman" w:hAnsi="Times New Roman" w:cs="Arial"/>
      <w:sz w:val="22"/>
      <w:szCs w:val="22"/>
      <w:lang w:eastAsia="zh-CN"/>
    </w:rPr>
  </w:style>
  <w:style w:type="paragraph" w:styleId="afd">
    <w:name w:val="caption"/>
    <w:basedOn w:val="a"/>
    <w:uiPriority w:val="99"/>
    <w:qFormat/>
    <w:rsid w:val="0025596B"/>
    <w:pPr>
      <w:widowControl/>
      <w:suppressLineNumbers/>
      <w:suppressAutoHyphens/>
      <w:autoSpaceDE/>
      <w:autoSpaceDN/>
      <w:spacing w:before="120" w:after="120" w:line="276" w:lineRule="auto"/>
    </w:pPr>
    <w:rPr>
      <w:rFonts w:ascii="Calibri" w:eastAsia="Calibri" w:hAnsi="Calibri" w:cs="Arial"/>
      <w:i/>
      <w:iCs/>
      <w:sz w:val="24"/>
      <w:szCs w:val="24"/>
      <w:lang w:eastAsia="zh-CN"/>
    </w:rPr>
  </w:style>
  <w:style w:type="paragraph" w:customStyle="1" w:styleId="34">
    <w:name w:val="Указатель3"/>
    <w:basedOn w:val="a"/>
    <w:uiPriority w:val="99"/>
    <w:rsid w:val="0025596B"/>
    <w:pPr>
      <w:widowControl/>
      <w:suppressLineNumbers/>
      <w:suppressAutoHyphens/>
      <w:autoSpaceDE/>
      <w:autoSpaceDN/>
      <w:spacing w:after="200" w:line="276" w:lineRule="auto"/>
    </w:pPr>
    <w:rPr>
      <w:rFonts w:ascii="Calibri" w:eastAsia="Calibri" w:hAnsi="Calibri" w:cs="Arial"/>
      <w:lang w:eastAsia="zh-CN"/>
    </w:rPr>
  </w:style>
  <w:style w:type="paragraph" w:customStyle="1" w:styleId="25">
    <w:name w:val="Название объекта2"/>
    <w:basedOn w:val="a"/>
    <w:uiPriority w:val="99"/>
    <w:rsid w:val="0025596B"/>
    <w:pPr>
      <w:widowControl/>
      <w:suppressLineNumbers/>
      <w:suppressAutoHyphens/>
      <w:autoSpaceDE/>
      <w:autoSpaceDN/>
      <w:spacing w:before="120" w:after="120" w:line="276" w:lineRule="auto"/>
    </w:pPr>
    <w:rPr>
      <w:rFonts w:ascii="Calibri" w:eastAsia="Calibri" w:hAnsi="Calibri" w:cs="Arial"/>
      <w:i/>
      <w:iCs/>
      <w:sz w:val="24"/>
      <w:szCs w:val="24"/>
      <w:lang w:eastAsia="zh-CN"/>
    </w:rPr>
  </w:style>
  <w:style w:type="paragraph" w:customStyle="1" w:styleId="26">
    <w:name w:val="Указатель2"/>
    <w:basedOn w:val="a"/>
    <w:uiPriority w:val="99"/>
    <w:rsid w:val="0025596B"/>
    <w:pPr>
      <w:widowControl/>
      <w:suppressLineNumbers/>
      <w:suppressAutoHyphens/>
      <w:autoSpaceDE/>
      <w:autoSpaceDN/>
      <w:spacing w:after="200" w:line="276" w:lineRule="auto"/>
    </w:pPr>
    <w:rPr>
      <w:rFonts w:ascii="Calibri" w:eastAsia="Calibri" w:hAnsi="Calibri" w:cs="Arial"/>
      <w:lang w:eastAsia="zh-CN"/>
    </w:rPr>
  </w:style>
  <w:style w:type="paragraph" w:customStyle="1" w:styleId="15">
    <w:name w:val="Название объекта1"/>
    <w:basedOn w:val="a"/>
    <w:uiPriority w:val="99"/>
    <w:rsid w:val="0025596B"/>
    <w:pPr>
      <w:widowControl/>
      <w:suppressLineNumbers/>
      <w:suppressAutoHyphens/>
      <w:autoSpaceDE/>
      <w:autoSpaceDN/>
      <w:spacing w:before="120" w:after="120" w:line="276" w:lineRule="auto"/>
    </w:pPr>
    <w:rPr>
      <w:rFonts w:eastAsia="Calibri" w:cs="Arial"/>
      <w:i/>
      <w:iCs/>
      <w:sz w:val="28"/>
      <w:szCs w:val="24"/>
      <w:lang w:eastAsia="zh-CN"/>
    </w:rPr>
  </w:style>
  <w:style w:type="paragraph" w:customStyle="1" w:styleId="16">
    <w:name w:val="Указатель1"/>
    <w:basedOn w:val="a"/>
    <w:uiPriority w:val="99"/>
    <w:rsid w:val="0025596B"/>
    <w:pPr>
      <w:widowControl/>
      <w:suppressLineNumbers/>
      <w:suppressAutoHyphens/>
      <w:autoSpaceDE/>
      <w:autoSpaceDN/>
      <w:spacing w:after="200" w:line="276" w:lineRule="auto"/>
    </w:pPr>
    <w:rPr>
      <w:rFonts w:eastAsia="Calibri" w:cs="Arial"/>
      <w:lang w:eastAsia="zh-CN"/>
    </w:rPr>
  </w:style>
  <w:style w:type="paragraph" w:styleId="afe">
    <w:name w:val="footer"/>
    <w:basedOn w:val="a"/>
    <w:link w:val="aff"/>
    <w:uiPriority w:val="99"/>
    <w:rsid w:val="0025596B"/>
    <w:pPr>
      <w:widowControl/>
      <w:suppressAutoHyphens/>
      <w:autoSpaceDE/>
      <w:autoSpaceDN/>
    </w:pPr>
    <w:rPr>
      <w:rFonts w:ascii="Calibri" w:eastAsia="Calibri" w:hAnsi="Calibri"/>
      <w:sz w:val="20"/>
      <w:szCs w:val="20"/>
      <w:lang w:val="ru-RU" w:eastAsia="zh-CN"/>
    </w:rPr>
  </w:style>
  <w:style w:type="character" w:customStyle="1" w:styleId="aff">
    <w:name w:val="Нижній колонтитул Знак"/>
    <w:basedOn w:val="a0"/>
    <w:link w:val="afe"/>
    <w:uiPriority w:val="99"/>
    <w:rsid w:val="0025596B"/>
    <w:rPr>
      <w:rFonts w:ascii="Calibri" w:eastAsia="Calibri" w:hAnsi="Calibri" w:cs="Times New Roman"/>
      <w:sz w:val="20"/>
      <w:szCs w:val="20"/>
      <w:lang w:val="ru-RU" w:eastAsia="zh-CN"/>
    </w:rPr>
  </w:style>
  <w:style w:type="paragraph" w:customStyle="1" w:styleId="17">
    <w:name w:val="Без интервала1"/>
    <w:aliases w:val="nado12,Bullet,ToR - tips and questions"/>
    <w:link w:val="aff0"/>
    <w:uiPriority w:val="99"/>
    <w:qFormat/>
    <w:rsid w:val="0025596B"/>
    <w:pPr>
      <w:suppressAutoHyphens/>
      <w:spacing w:after="0" w:line="240" w:lineRule="auto"/>
    </w:pPr>
    <w:rPr>
      <w:rFonts w:ascii="Calibri" w:eastAsia="Calibri" w:hAnsi="Calibri" w:cs="Calibri"/>
      <w:sz w:val="20"/>
      <w:szCs w:val="20"/>
      <w:lang w:eastAsia="zh-CN"/>
    </w:rPr>
  </w:style>
  <w:style w:type="character" w:customStyle="1" w:styleId="aff0">
    <w:name w:val="Без интервала Знак"/>
    <w:aliases w:val="nado12 Знак,Bullet Знак,ToR - tips and questions Знак"/>
    <w:link w:val="17"/>
    <w:uiPriority w:val="99"/>
    <w:qFormat/>
    <w:locked/>
    <w:rsid w:val="0025596B"/>
    <w:rPr>
      <w:rFonts w:ascii="Calibri" w:eastAsia="Calibri" w:hAnsi="Calibri" w:cs="Calibri"/>
      <w:sz w:val="20"/>
      <w:szCs w:val="20"/>
      <w:lang w:eastAsia="zh-CN"/>
    </w:rPr>
  </w:style>
  <w:style w:type="paragraph" w:customStyle="1" w:styleId="18">
    <w:name w:val="Абзац списка1"/>
    <w:aliases w:val="название табл/рис,заголовок 1.1"/>
    <w:basedOn w:val="a"/>
    <w:link w:val="aff1"/>
    <w:uiPriority w:val="34"/>
    <w:qFormat/>
    <w:rsid w:val="0025596B"/>
    <w:pPr>
      <w:widowControl/>
      <w:suppressAutoHyphens/>
      <w:autoSpaceDE/>
      <w:autoSpaceDN/>
      <w:spacing w:after="200" w:line="276" w:lineRule="auto"/>
      <w:ind w:left="720"/>
      <w:contextualSpacing/>
    </w:pPr>
    <w:rPr>
      <w:rFonts w:ascii="Calibri" w:eastAsia="Calibri" w:hAnsi="Calibri"/>
      <w:sz w:val="20"/>
      <w:szCs w:val="20"/>
      <w:lang w:val="ru-RU" w:eastAsia="zh-CN"/>
    </w:rPr>
  </w:style>
  <w:style w:type="character" w:customStyle="1" w:styleId="aff1">
    <w:name w:val="Абзац списка Знак"/>
    <w:aliases w:val="название табл/рис Знак,заголовок 1.1 Знак,AC List 01 Знак,Текст таблицы Знак,Number Bullets Знак,Elenco Normale Знак,Chapter10 Знак,Список уровня 2 Знак,Bullet Number Знак,Bullet 1 Знак,Use Case List Paragraph Знак,lp1 Знак,lp11 Знак"/>
    <w:link w:val="18"/>
    <w:uiPriority w:val="34"/>
    <w:qFormat/>
    <w:locked/>
    <w:rsid w:val="0025596B"/>
    <w:rPr>
      <w:rFonts w:ascii="Calibri" w:eastAsia="Calibri" w:hAnsi="Calibri" w:cs="Times New Roman"/>
      <w:sz w:val="20"/>
      <w:szCs w:val="20"/>
      <w:lang w:val="ru-RU" w:eastAsia="zh-CN"/>
    </w:rPr>
  </w:style>
  <w:style w:type="paragraph" w:customStyle="1" w:styleId="19">
    <w:name w:val="Схема документа1"/>
    <w:basedOn w:val="a"/>
    <w:uiPriority w:val="99"/>
    <w:rsid w:val="0025596B"/>
    <w:pPr>
      <w:widowControl/>
      <w:shd w:val="clear" w:color="auto" w:fill="000080"/>
      <w:suppressAutoHyphens/>
      <w:autoSpaceDE/>
      <w:autoSpaceDN/>
      <w:spacing w:after="200" w:line="276" w:lineRule="auto"/>
    </w:pPr>
    <w:rPr>
      <w:rFonts w:eastAsia="Calibri"/>
      <w:sz w:val="2"/>
      <w:szCs w:val="24"/>
      <w:lang w:val="ru-RU" w:eastAsia="zh-CN"/>
    </w:rPr>
  </w:style>
  <w:style w:type="paragraph" w:customStyle="1" w:styleId="27">
    <w:name w:val="Знак Знак Знак Знак2"/>
    <w:basedOn w:val="a"/>
    <w:uiPriority w:val="99"/>
    <w:rsid w:val="0025596B"/>
    <w:pPr>
      <w:widowControl/>
      <w:suppressAutoHyphens/>
      <w:autoSpaceDE/>
      <w:autoSpaceDN/>
    </w:pPr>
    <w:rPr>
      <w:rFonts w:ascii="Verdana" w:hAnsi="Verdana" w:cs="Verdana"/>
      <w:sz w:val="24"/>
      <w:szCs w:val="24"/>
      <w:lang w:val="en-US" w:eastAsia="zh-CN"/>
    </w:rPr>
  </w:style>
  <w:style w:type="paragraph" w:customStyle="1" w:styleId="aff2">
    <w:name w:val="Знак Знак Знак Знак Знак"/>
    <w:basedOn w:val="a"/>
    <w:uiPriority w:val="99"/>
    <w:rsid w:val="0025596B"/>
    <w:pPr>
      <w:widowControl/>
      <w:suppressAutoHyphens/>
      <w:autoSpaceDE/>
      <w:autoSpaceDN/>
    </w:pPr>
    <w:rPr>
      <w:rFonts w:ascii="Verdana" w:hAnsi="Verdana" w:cs="Verdana"/>
      <w:sz w:val="24"/>
      <w:szCs w:val="24"/>
      <w:lang w:val="en-US" w:eastAsia="zh-CN"/>
    </w:rPr>
  </w:style>
  <w:style w:type="paragraph" w:customStyle="1" w:styleId="aff3">
    <w:name w:val="Нормальний текст"/>
    <w:uiPriority w:val="99"/>
    <w:rsid w:val="0025596B"/>
    <w:pPr>
      <w:suppressAutoHyphens/>
      <w:spacing w:before="120" w:after="0" w:line="240" w:lineRule="auto"/>
      <w:ind w:firstLine="567"/>
      <w:jc w:val="both"/>
    </w:pPr>
    <w:rPr>
      <w:rFonts w:ascii="Antiqua" w:eastAsia="Times New Roman" w:hAnsi="Antiqua" w:cs="Courier New"/>
      <w:color w:val="000000"/>
      <w:sz w:val="26"/>
      <w:szCs w:val="20"/>
      <w:lang w:eastAsia="zh-CN"/>
    </w:rPr>
  </w:style>
  <w:style w:type="paragraph" w:styleId="aff4">
    <w:name w:val="Balloon Text"/>
    <w:basedOn w:val="a"/>
    <w:link w:val="aff5"/>
    <w:uiPriority w:val="99"/>
    <w:rsid w:val="0025596B"/>
    <w:pPr>
      <w:widowControl/>
      <w:suppressAutoHyphens/>
      <w:autoSpaceDE/>
      <w:autoSpaceDN/>
    </w:pPr>
    <w:rPr>
      <w:rFonts w:ascii="Segoe UI" w:eastAsia="Calibri" w:hAnsi="Segoe UI"/>
      <w:sz w:val="18"/>
      <w:szCs w:val="18"/>
      <w:lang w:eastAsia="zh-CN"/>
    </w:rPr>
  </w:style>
  <w:style w:type="character" w:customStyle="1" w:styleId="aff5">
    <w:name w:val="Текст у виносці Знак"/>
    <w:basedOn w:val="a0"/>
    <w:link w:val="aff4"/>
    <w:uiPriority w:val="99"/>
    <w:rsid w:val="0025596B"/>
    <w:rPr>
      <w:rFonts w:ascii="Segoe UI" w:eastAsia="Calibri" w:hAnsi="Segoe UI" w:cs="Times New Roman"/>
      <w:sz w:val="18"/>
      <w:szCs w:val="18"/>
      <w:lang w:eastAsia="zh-CN"/>
    </w:rPr>
  </w:style>
  <w:style w:type="paragraph" w:customStyle="1" w:styleId="211">
    <w:name w:val="Основной текст с отступом 21"/>
    <w:basedOn w:val="a"/>
    <w:uiPriority w:val="99"/>
    <w:rsid w:val="0025596B"/>
    <w:pPr>
      <w:suppressAutoHyphens/>
      <w:autoSpaceDN/>
      <w:spacing w:after="120" w:line="480" w:lineRule="auto"/>
      <w:ind w:left="283"/>
    </w:pPr>
    <w:rPr>
      <w:rFonts w:ascii="Times New Roman CYR" w:hAnsi="Times New Roman CYR" w:cs="Times New Roman CYR"/>
      <w:sz w:val="24"/>
      <w:szCs w:val="24"/>
      <w:lang w:val="ru-RU" w:eastAsia="zh-CN"/>
    </w:rPr>
  </w:style>
  <w:style w:type="paragraph" w:customStyle="1" w:styleId="LO-normal">
    <w:name w:val="LO-normal"/>
    <w:uiPriority w:val="99"/>
    <w:rsid w:val="0025596B"/>
    <w:pPr>
      <w:suppressAutoHyphens/>
      <w:spacing w:after="0" w:line="276" w:lineRule="auto"/>
    </w:pPr>
    <w:rPr>
      <w:rFonts w:ascii="Arial" w:eastAsia="Calibri" w:hAnsi="Arial" w:cs="Arial"/>
      <w:color w:val="000000"/>
      <w:lang w:val="ru-RU" w:eastAsia="zh-CN"/>
    </w:rPr>
  </w:style>
  <w:style w:type="paragraph" w:customStyle="1" w:styleId="110">
    <w:name w:val="Без интервала11"/>
    <w:link w:val="NoSpacingChar"/>
    <w:qFormat/>
    <w:rsid w:val="0025596B"/>
    <w:pPr>
      <w:widowControl w:val="0"/>
      <w:suppressAutoHyphens/>
      <w:autoSpaceDE w:val="0"/>
      <w:spacing w:after="0" w:line="240" w:lineRule="auto"/>
    </w:pPr>
    <w:rPr>
      <w:rFonts w:ascii="Times New Roman CYR" w:eastAsia="Times New Roman" w:hAnsi="Times New Roman CYR" w:cs="Times New Roman"/>
      <w:sz w:val="24"/>
      <w:szCs w:val="24"/>
      <w:lang w:val="ru-RU" w:eastAsia="zh-CN"/>
    </w:rPr>
  </w:style>
  <w:style w:type="paragraph" w:customStyle="1" w:styleId="1a">
    <w:name w:val="Цитата1"/>
    <w:basedOn w:val="a"/>
    <w:uiPriority w:val="99"/>
    <w:rsid w:val="0025596B"/>
    <w:pPr>
      <w:widowControl/>
      <w:suppressAutoHyphens/>
      <w:autoSpaceDE/>
      <w:autoSpaceDN/>
      <w:spacing w:line="360" w:lineRule="auto"/>
      <w:ind w:left="-426" w:right="-284"/>
      <w:jc w:val="both"/>
    </w:pPr>
    <w:rPr>
      <w:sz w:val="28"/>
      <w:szCs w:val="20"/>
      <w:lang w:val="ru-RU" w:eastAsia="zh-CN"/>
    </w:rPr>
  </w:style>
  <w:style w:type="paragraph" w:customStyle="1" w:styleId="Default">
    <w:name w:val="Default"/>
    <w:uiPriority w:val="99"/>
    <w:rsid w:val="0025596B"/>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xl63">
    <w:name w:val="xl63"/>
    <w:basedOn w:val="a"/>
    <w:uiPriority w:val="99"/>
    <w:rsid w:val="0025596B"/>
    <w:pPr>
      <w:widowControl/>
      <w:suppressAutoHyphens/>
      <w:autoSpaceDE/>
      <w:autoSpaceDN/>
      <w:spacing w:before="280" w:after="280"/>
      <w:jc w:val="center"/>
    </w:pPr>
    <w:rPr>
      <w:sz w:val="24"/>
      <w:szCs w:val="24"/>
      <w:lang w:val="ru-RU" w:eastAsia="zh-CN"/>
    </w:rPr>
  </w:style>
  <w:style w:type="paragraph" w:customStyle="1" w:styleId="xl64">
    <w:name w:val="xl64"/>
    <w:basedOn w:val="a"/>
    <w:uiPriority w:val="99"/>
    <w:rsid w:val="0025596B"/>
    <w:pPr>
      <w:widowControl/>
      <w:suppressAutoHyphens/>
      <w:autoSpaceDE/>
      <w:autoSpaceDN/>
      <w:spacing w:before="280" w:after="280"/>
    </w:pPr>
    <w:rPr>
      <w:sz w:val="24"/>
      <w:szCs w:val="24"/>
      <w:lang w:val="ru-RU" w:eastAsia="zh-CN"/>
    </w:rPr>
  </w:style>
  <w:style w:type="paragraph" w:customStyle="1" w:styleId="xl65">
    <w:name w:val="xl65"/>
    <w:basedOn w:val="a"/>
    <w:rsid w:val="0025596B"/>
    <w:pPr>
      <w:widowControl/>
      <w:suppressAutoHyphens/>
      <w:autoSpaceDE/>
      <w:autoSpaceDN/>
      <w:spacing w:before="280" w:after="280"/>
      <w:jc w:val="center"/>
    </w:pPr>
    <w:rPr>
      <w:sz w:val="24"/>
      <w:szCs w:val="24"/>
      <w:lang w:val="ru-RU" w:eastAsia="zh-CN"/>
    </w:rPr>
  </w:style>
  <w:style w:type="paragraph" w:customStyle="1" w:styleId="xl66">
    <w:name w:val="xl66"/>
    <w:basedOn w:val="a"/>
    <w:rsid w:val="0025596B"/>
    <w:pPr>
      <w:widowControl/>
      <w:suppressAutoHyphens/>
      <w:autoSpaceDE/>
      <w:autoSpaceDN/>
      <w:spacing w:before="280" w:after="280"/>
      <w:jc w:val="center"/>
    </w:pPr>
    <w:rPr>
      <w:sz w:val="24"/>
      <w:szCs w:val="24"/>
      <w:lang w:val="ru-RU" w:eastAsia="zh-CN"/>
    </w:rPr>
  </w:style>
  <w:style w:type="paragraph" w:customStyle="1" w:styleId="xl67">
    <w:name w:val="xl67"/>
    <w:basedOn w:val="a"/>
    <w:rsid w:val="0025596B"/>
    <w:pPr>
      <w:widowControl/>
      <w:suppressAutoHyphens/>
      <w:autoSpaceDE/>
      <w:autoSpaceDN/>
      <w:spacing w:before="280" w:after="280"/>
    </w:pPr>
    <w:rPr>
      <w:sz w:val="24"/>
      <w:szCs w:val="24"/>
      <w:lang w:val="ru-RU" w:eastAsia="zh-CN"/>
    </w:rPr>
  </w:style>
  <w:style w:type="paragraph" w:customStyle="1" w:styleId="xl68">
    <w:name w:val="xl68"/>
    <w:basedOn w:val="a"/>
    <w:rsid w:val="0025596B"/>
    <w:pPr>
      <w:widowControl/>
      <w:suppressAutoHyphens/>
      <w:autoSpaceDE/>
      <w:autoSpaceDN/>
      <w:spacing w:before="280" w:after="280"/>
    </w:pPr>
    <w:rPr>
      <w:sz w:val="24"/>
      <w:szCs w:val="24"/>
      <w:lang w:val="ru-RU" w:eastAsia="zh-CN"/>
    </w:rPr>
  </w:style>
  <w:style w:type="paragraph" w:customStyle="1" w:styleId="xl69">
    <w:name w:val="xl69"/>
    <w:basedOn w:val="a"/>
    <w:rsid w:val="0025596B"/>
    <w:pPr>
      <w:widowControl/>
      <w:pBdr>
        <w:top w:val="single" w:sz="4" w:space="0" w:color="000000"/>
        <w:left w:val="single" w:sz="4" w:space="0" w:color="000000"/>
        <w:bottom w:val="single" w:sz="4"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70">
    <w:name w:val="xl70"/>
    <w:basedOn w:val="a"/>
    <w:rsid w:val="0025596B"/>
    <w:pPr>
      <w:widowControl/>
      <w:pBdr>
        <w:top w:val="single" w:sz="4" w:space="0" w:color="000000"/>
        <w:left w:val="single" w:sz="4" w:space="0" w:color="000000"/>
        <w:bottom w:val="single" w:sz="4"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1">
    <w:name w:val="xl71"/>
    <w:basedOn w:val="a"/>
    <w:rsid w:val="0025596B"/>
    <w:pPr>
      <w:widowControl/>
      <w:pBdr>
        <w:top w:val="single" w:sz="4" w:space="0" w:color="000000"/>
        <w:left w:val="single" w:sz="4" w:space="0" w:color="000000"/>
        <w:bottom w:val="single" w:sz="4" w:space="0" w:color="000000"/>
        <w:right w:val="single" w:sz="4" w:space="0" w:color="000000"/>
      </w:pBdr>
      <w:suppressAutoHyphens/>
      <w:autoSpaceDE/>
      <w:autoSpaceDN/>
      <w:spacing w:before="280" w:after="280"/>
      <w:textAlignment w:val="top"/>
    </w:pPr>
    <w:rPr>
      <w:color w:val="000000"/>
      <w:sz w:val="24"/>
      <w:szCs w:val="24"/>
      <w:lang w:val="ru-RU" w:eastAsia="zh-CN"/>
    </w:rPr>
  </w:style>
  <w:style w:type="paragraph" w:customStyle="1" w:styleId="xl72">
    <w:name w:val="xl72"/>
    <w:basedOn w:val="a"/>
    <w:rsid w:val="0025596B"/>
    <w:pPr>
      <w:widowControl/>
      <w:pBdr>
        <w:top w:val="none" w:sz="0" w:space="0" w:color="000000"/>
        <w:left w:val="single" w:sz="4" w:space="0" w:color="000000"/>
        <w:bottom w:val="none" w:sz="0"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3">
    <w:name w:val="xl73"/>
    <w:basedOn w:val="a"/>
    <w:rsid w:val="0025596B"/>
    <w:pPr>
      <w:widowControl/>
      <w:pBdr>
        <w:top w:val="none" w:sz="0" w:space="0" w:color="000000"/>
        <w:left w:val="single" w:sz="4" w:space="0" w:color="000000"/>
        <w:bottom w:val="none" w:sz="0" w:space="0" w:color="000000"/>
        <w:right w:val="single" w:sz="4" w:space="0" w:color="000000"/>
      </w:pBdr>
      <w:suppressAutoHyphens/>
      <w:autoSpaceDE/>
      <w:autoSpaceDN/>
      <w:spacing w:before="280" w:after="280"/>
      <w:textAlignment w:val="top"/>
    </w:pPr>
    <w:rPr>
      <w:color w:val="000000"/>
      <w:sz w:val="24"/>
      <w:szCs w:val="24"/>
      <w:lang w:val="ru-RU" w:eastAsia="zh-CN"/>
    </w:rPr>
  </w:style>
  <w:style w:type="paragraph" w:customStyle="1" w:styleId="xl74">
    <w:name w:val="xl74"/>
    <w:basedOn w:val="a"/>
    <w:rsid w:val="0025596B"/>
    <w:pPr>
      <w:widowControl/>
      <w:pBdr>
        <w:top w:val="single" w:sz="4" w:space="0" w:color="000000"/>
        <w:left w:val="single" w:sz="4" w:space="0" w:color="000000"/>
        <w:bottom w:val="none" w:sz="0"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5">
    <w:name w:val="xl75"/>
    <w:basedOn w:val="a"/>
    <w:rsid w:val="0025596B"/>
    <w:pPr>
      <w:widowControl/>
      <w:pBdr>
        <w:top w:val="single" w:sz="4" w:space="0" w:color="000000"/>
        <w:left w:val="single" w:sz="4" w:space="0" w:color="000000"/>
        <w:bottom w:val="none" w:sz="0" w:space="0" w:color="000000"/>
        <w:right w:val="single" w:sz="4" w:space="0" w:color="000000"/>
      </w:pBdr>
      <w:suppressAutoHyphens/>
      <w:autoSpaceDE/>
      <w:autoSpaceDN/>
      <w:spacing w:before="280" w:after="280"/>
      <w:textAlignment w:val="top"/>
    </w:pPr>
    <w:rPr>
      <w:color w:val="000000"/>
      <w:sz w:val="24"/>
      <w:szCs w:val="24"/>
      <w:lang w:val="ru-RU" w:eastAsia="zh-CN"/>
    </w:rPr>
  </w:style>
  <w:style w:type="paragraph" w:customStyle="1" w:styleId="xl76">
    <w:name w:val="xl76"/>
    <w:basedOn w:val="a"/>
    <w:rsid w:val="0025596B"/>
    <w:pPr>
      <w:widowControl/>
      <w:pBdr>
        <w:top w:val="none" w:sz="0" w:space="0" w:color="000000"/>
        <w:left w:val="single" w:sz="4" w:space="0" w:color="000000"/>
        <w:bottom w:val="single" w:sz="4" w:space="0" w:color="000000"/>
        <w:right w:val="single" w:sz="4" w:space="0" w:color="000000"/>
      </w:pBdr>
      <w:suppressAutoHyphens/>
      <w:autoSpaceDE/>
      <w:autoSpaceDN/>
      <w:spacing w:before="280" w:after="280"/>
      <w:textAlignment w:val="top"/>
    </w:pPr>
    <w:rPr>
      <w:color w:val="000000"/>
      <w:sz w:val="24"/>
      <w:szCs w:val="24"/>
      <w:lang w:val="ru-RU" w:eastAsia="zh-CN"/>
    </w:rPr>
  </w:style>
  <w:style w:type="paragraph" w:customStyle="1" w:styleId="xl77">
    <w:name w:val="xl77"/>
    <w:basedOn w:val="a"/>
    <w:rsid w:val="0025596B"/>
    <w:pPr>
      <w:widowControl/>
      <w:pBdr>
        <w:top w:val="single" w:sz="4" w:space="0" w:color="000000"/>
        <w:left w:val="single" w:sz="4" w:space="0" w:color="000000"/>
        <w:bottom w:val="single" w:sz="4"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8">
    <w:name w:val="xl78"/>
    <w:basedOn w:val="a"/>
    <w:rsid w:val="0025596B"/>
    <w:pPr>
      <w:widowControl/>
      <w:pBdr>
        <w:top w:val="single" w:sz="4" w:space="0" w:color="000000"/>
        <w:left w:val="none" w:sz="0" w:space="0" w:color="000000"/>
        <w:bottom w:val="single" w:sz="4"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9">
    <w:name w:val="xl79"/>
    <w:basedOn w:val="a"/>
    <w:rsid w:val="0025596B"/>
    <w:pPr>
      <w:widowControl/>
      <w:pBdr>
        <w:top w:val="single" w:sz="4" w:space="0" w:color="000000"/>
        <w:left w:val="none" w:sz="0" w:space="0" w:color="000000"/>
        <w:bottom w:val="single" w:sz="4"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80">
    <w:name w:val="xl80"/>
    <w:basedOn w:val="a"/>
    <w:rsid w:val="0025596B"/>
    <w:pPr>
      <w:widowControl/>
      <w:pBdr>
        <w:top w:val="none" w:sz="0" w:space="0" w:color="000000"/>
        <w:left w:val="single" w:sz="4" w:space="0" w:color="000000"/>
        <w:bottom w:val="single" w:sz="4"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81">
    <w:name w:val="xl81"/>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82">
    <w:name w:val="xl82"/>
    <w:basedOn w:val="a"/>
    <w:rsid w:val="0025596B"/>
    <w:pPr>
      <w:widowControl/>
      <w:pBdr>
        <w:top w:val="single" w:sz="4" w:space="0" w:color="000000"/>
        <w:left w:val="none" w:sz="0" w:space="0" w:color="000000"/>
        <w:bottom w:val="none" w:sz="0" w:space="0" w:color="000000"/>
        <w:right w:val="single" w:sz="4" w:space="0" w:color="000000"/>
      </w:pBdr>
      <w:suppressAutoHyphens/>
      <w:autoSpaceDE/>
      <w:autoSpaceDN/>
      <w:spacing w:before="280" w:after="280"/>
    </w:pPr>
    <w:rPr>
      <w:sz w:val="24"/>
      <w:szCs w:val="24"/>
      <w:lang w:val="ru-RU" w:eastAsia="zh-CN"/>
    </w:rPr>
  </w:style>
  <w:style w:type="paragraph" w:customStyle="1" w:styleId="xl83">
    <w:name w:val="xl83"/>
    <w:basedOn w:val="a"/>
    <w:rsid w:val="0025596B"/>
    <w:pPr>
      <w:widowControl/>
      <w:pBdr>
        <w:top w:val="none" w:sz="0" w:space="0" w:color="000000"/>
        <w:left w:val="single" w:sz="4" w:space="0" w:color="000000"/>
        <w:bottom w:val="single" w:sz="4" w:space="0" w:color="000000"/>
        <w:right w:val="none" w:sz="0" w:space="0" w:color="000000"/>
      </w:pBdr>
      <w:suppressAutoHyphens/>
      <w:autoSpaceDE/>
      <w:autoSpaceDN/>
      <w:spacing w:before="280" w:after="280"/>
    </w:pPr>
    <w:rPr>
      <w:sz w:val="24"/>
      <w:szCs w:val="24"/>
      <w:lang w:val="ru-RU" w:eastAsia="zh-CN"/>
    </w:rPr>
  </w:style>
  <w:style w:type="paragraph" w:customStyle="1" w:styleId="xl84">
    <w:name w:val="xl84"/>
    <w:basedOn w:val="a"/>
    <w:rsid w:val="0025596B"/>
    <w:pPr>
      <w:widowControl/>
      <w:pBdr>
        <w:top w:val="none" w:sz="0" w:space="0" w:color="000000"/>
        <w:left w:val="none" w:sz="0" w:space="0" w:color="000000"/>
        <w:bottom w:val="single" w:sz="4" w:space="0" w:color="000000"/>
        <w:right w:val="single" w:sz="4" w:space="0" w:color="000000"/>
      </w:pBdr>
      <w:suppressAutoHyphens/>
      <w:autoSpaceDE/>
      <w:autoSpaceDN/>
      <w:spacing w:before="280" w:after="280"/>
    </w:pPr>
    <w:rPr>
      <w:sz w:val="24"/>
      <w:szCs w:val="24"/>
      <w:lang w:val="ru-RU" w:eastAsia="zh-CN"/>
    </w:rPr>
  </w:style>
  <w:style w:type="paragraph" w:customStyle="1" w:styleId="xl85">
    <w:name w:val="xl85"/>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86">
    <w:name w:val="xl86"/>
    <w:basedOn w:val="a"/>
    <w:rsid w:val="0025596B"/>
    <w:pPr>
      <w:widowControl/>
      <w:suppressAutoHyphens/>
      <w:autoSpaceDE/>
      <w:autoSpaceDN/>
      <w:spacing w:before="280" w:after="280"/>
      <w:jc w:val="center"/>
    </w:pPr>
    <w:rPr>
      <w:sz w:val="24"/>
      <w:szCs w:val="24"/>
      <w:lang w:val="ru-RU" w:eastAsia="zh-CN"/>
    </w:rPr>
  </w:style>
  <w:style w:type="paragraph" w:customStyle="1" w:styleId="xl87">
    <w:name w:val="xl87"/>
    <w:basedOn w:val="a"/>
    <w:rsid w:val="0025596B"/>
    <w:pPr>
      <w:widowControl/>
      <w:pBdr>
        <w:top w:val="single" w:sz="4" w:space="0" w:color="000000"/>
        <w:left w:val="single" w:sz="4" w:space="0" w:color="000000"/>
        <w:bottom w:val="single" w:sz="4" w:space="0" w:color="000000"/>
        <w:right w:val="none" w:sz="0" w:space="0" w:color="000000"/>
      </w:pBdr>
      <w:suppressAutoHyphens/>
      <w:autoSpaceDE/>
      <w:autoSpaceDN/>
      <w:spacing w:before="280" w:after="280"/>
      <w:jc w:val="center"/>
    </w:pPr>
    <w:rPr>
      <w:sz w:val="24"/>
      <w:szCs w:val="24"/>
      <w:lang w:val="ru-RU" w:eastAsia="zh-CN"/>
    </w:rPr>
  </w:style>
  <w:style w:type="paragraph" w:customStyle="1" w:styleId="xl88">
    <w:name w:val="xl88"/>
    <w:basedOn w:val="a"/>
    <w:rsid w:val="0025596B"/>
    <w:pPr>
      <w:widowControl/>
      <w:pBdr>
        <w:top w:val="single" w:sz="4" w:space="0" w:color="000000"/>
        <w:left w:val="none" w:sz="0" w:space="0" w:color="000000"/>
        <w:bottom w:val="single" w:sz="4" w:space="0" w:color="000000"/>
        <w:right w:val="single" w:sz="4" w:space="0" w:color="000000"/>
      </w:pBdr>
      <w:suppressAutoHyphens/>
      <w:autoSpaceDE/>
      <w:autoSpaceDN/>
      <w:spacing w:before="280" w:after="280"/>
      <w:jc w:val="center"/>
    </w:pPr>
    <w:rPr>
      <w:sz w:val="24"/>
      <w:szCs w:val="24"/>
      <w:lang w:val="ru-RU" w:eastAsia="zh-CN"/>
    </w:rPr>
  </w:style>
  <w:style w:type="paragraph" w:customStyle="1" w:styleId="xl89">
    <w:name w:val="xl89"/>
    <w:basedOn w:val="a"/>
    <w:rsid w:val="0025596B"/>
    <w:pPr>
      <w:widowControl/>
      <w:pBdr>
        <w:top w:val="single" w:sz="4" w:space="0" w:color="000000"/>
        <w:left w:val="single" w:sz="4" w:space="0" w:color="000000"/>
        <w:bottom w:val="single" w:sz="4" w:space="0" w:color="000000"/>
        <w:right w:val="none" w:sz="0" w:space="0" w:color="000000"/>
      </w:pBdr>
      <w:suppressAutoHyphens/>
      <w:autoSpaceDE/>
      <w:autoSpaceDN/>
      <w:spacing w:before="280" w:after="280"/>
      <w:jc w:val="center"/>
    </w:pPr>
    <w:rPr>
      <w:sz w:val="24"/>
      <w:szCs w:val="24"/>
      <w:lang w:val="ru-RU" w:eastAsia="zh-CN"/>
    </w:rPr>
  </w:style>
  <w:style w:type="paragraph" w:customStyle="1" w:styleId="xl90">
    <w:name w:val="xl90"/>
    <w:basedOn w:val="a"/>
    <w:rsid w:val="0025596B"/>
    <w:pPr>
      <w:widowControl/>
      <w:pBdr>
        <w:top w:val="single" w:sz="4" w:space="0" w:color="000000"/>
        <w:left w:val="none" w:sz="0" w:space="0" w:color="000000"/>
        <w:bottom w:val="single" w:sz="4" w:space="0" w:color="000000"/>
        <w:right w:val="single" w:sz="4" w:space="0" w:color="000000"/>
      </w:pBdr>
      <w:suppressAutoHyphens/>
      <w:autoSpaceDE/>
      <w:autoSpaceDN/>
      <w:spacing w:before="280" w:after="280"/>
      <w:jc w:val="center"/>
    </w:pPr>
    <w:rPr>
      <w:sz w:val="24"/>
      <w:szCs w:val="24"/>
      <w:lang w:val="ru-RU" w:eastAsia="zh-CN"/>
    </w:rPr>
  </w:style>
  <w:style w:type="paragraph" w:customStyle="1" w:styleId="xl91">
    <w:name w:val="xl91"/>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92">
    <w:name w:val="xl92"/>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93">
    <w:name w:val="xl93"/>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94">
    <w:name w:val="xl94"/>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95">
    <w:name w:val="xl95"/>
    <w:basedOn w:val="a"/>
    <w:rsid w:val="0025596B"/>
    <w:pPr>
      <w:widowControl/>
      <w:pBdr>
        <w:top w:val="single" w:sz="4" w:space="0" w:color="000000"/>
        <w:left w:val="single" w:sz="4" w:space="0" w:color="000000"/>
        <w:bottom w:val="none" w:sz="0"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96">
    <w:name w:val="xl96"/>
    <w:basedOn w:val="a"/>
    <w:rsid w:val="0025596B"/>
    <w:pPr>
      <w:widowControl/>
      <w:pBdr>
        <w:top w:val="none" w:sz="0" w:space="0" w:color="000000"/>
        <w:left w:val="single" w:sz="4" w:space="0" w:color="000000"/>
        <w:bottom w:val="none" w:sz="0"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97">
    <w:name w:val="xl97"/>
    <w:basedOn w:val="a"/>
    <w:rsid w:val="0025596B"/>
    <w:pPr>
      <w:widowControl/>
      <w:pBdr>
        <w:top w:val="none" w:sz="0" w:space="0" w:color="000000"/>
        <w:left w:val="single" w:sz="4" w:space="0" w:color="000000"/>
        <w:bottom w:val="single" w:sz="4"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98">
    <w:name w:val="xl98"/>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99">
    <w:name w:val="xl99"/>
    <w:basedOn w:val="a"/>
    <w:rsid w:val="0025596B"/>
    <w:pPr>
      <w:widowControl/>
      <w:pBdr>
        <w:top w:val="none" w:sz="0" w:space="0" w:color="000000"/>
        <w:left w:val="single" w:sz="4" w:space="0" w:color="000000"/>
        <w:bottom w:val="none" w:sz="0" w:space="0" w:color="000000"/>
        <w:right w:val="none" w:sz="0" w:space="0" w:color="000000"/>
      </w:pBdr>
      <w:suppressAutoHyphens/>
      <w:autoSpaceDE/>
      <w:autoSpaceDN/>
      <w:spacing w:before="280" w:after="280"/>
    </w:pPr>
    <w:rPr>
      <w:sz w:val="24"/>
      <w:szCs w:val="24"/>
      <w:lang w:val="ru-RU" w:eastAsia="zh-CN"/>
    </w:rPr>
  </w:style>
  <w:style w:type="paragraph" w:customStyle="1" w:styleId="xl100">
    <w:name w:val="xl100"/>
    <w:basedOn w:val="a"/>
    <w:rsid w:val="0025596B"/>
    <w:pPr>
      <w:widowControl/>
      <w:pBdr>
        <w:top w:val="none" w:sz="0" w:space="0" w:color="000000"/>
        <w:left w:val="none" w:sz="0" w:space="0" w:color="000000"/>
        <w:bottom w:val="none" w:sz="0" w:space="0" w:color="000000"/>
        <w:right w:val="single" w:sz="4" w:space="0" w:color="000000"/>
      </w:pBdr>
      <w:suppressAutoHyphens/>
      <w:autoSpaceDE/>
      <w:autoSpaceDN/>
      <w:spacing w:before="280" w:after="280"/>
    </w:pPr>
    <w:rPr>
      <w:sz w:val="24"/>
      <w:szCs w:val="24"/>
      <w:lang w:val="ru-RU" w:eastAsia="zh-CN"/>
    </w:rPr>
  </w:style>
  <w:style w:type="paragraph" w:customStyle="1" w:styleId="xl101">
    <w:name w:val="xl101"/>
    <w:basedOn w:val="a"/>
    <w:rsid w:val="0025596B"/>
    <w:pPr>
      <w:widowControl/>
      <w:pBdr>
        <w:top w:val="single" w:sz="4" w:space="0" w:color="000000"/>
        <w:left w:val="single" w:sz="4" w:space="0" w:color="000000"/>
        <w:bottom w:val="single" w:sz="4" w:space="0" w:color="000000"/>
        <w:right w:val="none" w:sz="0"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102">
    <w:name w:val="xl102"/>
    <w:basedOn w:val="a"/>
    <w:rsid w:val="0025596B"/>
    <w:pPr>
      <w:widowControl/>
      <w:pBdr>
        <w:top w:val="single" w:sz="4" w:space="0" w:color="000000"/>
        <w:left w:val="none" w:sz="0" w:space="0" w:color="000000"/>
        <w:bottom w:val="single" w:sz="4"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103">
    <w:name w:val="xl103"/>
    <w:basedOn w:val="a"/>
    <w:rsid w:val="0025596B"/>
    <w:pPr>
      <w:widowControl/>
      <w:pBdr>
        <w:top w:val="single" w:sz="4" w:space="0" w:color="000000"/>
        <w:left w:val="none" w:sz="0" w:space="0" w:color="000000"/>
        <w:bottom w:val="single" w:sz="4" w:space="0" w:color="000000"/>
        <w:right w:val="none" w:sz="0"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104">
    <w:name w:val="xl104"/>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pPr>
    <w:rPr>
      <w:color w:val="000000"/>
      <w:sz w:val="24"/>
      <w:szCs w:val="24"/>
      <w:lang w:val="ru-RU" w:eastAsia="zh-CN"/>
    </w:rPr>
  </w:style>
  <w:style w:type="paragraph" w:customStyle="1" w:styleId="xl105">
    <w:name w:val="xl105"/>
    <w:basedOn w:val="a"/>
    <w:rsid w:val="0025596B"/>
    <w:pPr>
      <w:widowControl/>
      <w:pBdr>
        <w:top w:val="single" w:sz="4" w:space="0" w:color="000000"/>
        <w:left w:val="none" w:sz="0" w:space="0" w:color="000000"/>
        <w:bottom w:val="none" w:sz="0" w:space="0" w:color="000000"/>
        <w:right w:val="single" w:sz="4" w:space="0" w:color="000000"/>
      </w:pBdr>
      <w:suppressAutoHyphens/>
      <w:autoSpaceDE/>
      <w:autoSpaceDN/>
      <w:spacing w:before="280" w:after="280"/>
    </w:pPr>
    <w:rPr>
      <w:sz w:val="24"/>
      <w:szCs w:val="24"/>
      <w:lang w:val="ru-RU" w:eastAsia="zh-CN"/>
    </w:rPr>
  </w:style>
  <w:style w:type="paragraph" w:customStyle="1" w:styleId="xl106">
    <w:name w:val="xl106"/>
    <w:basedOn w:val="a"/>
    <w:rsid w:val="0025596B"/>
    <w:pPr>
      <w:widowControl/>
      <w:pBdr>
        <w:top w:val="none" w:sz="0" w:space="0" w:color="000000"/>
        <w:left w:val="single" w:sz="4" w:space="0" w:color="000000"/>
        <w:bottom w:val="single" w:sz="4" w:space="0" w:color="000000"/>
        <w:right w:val="none" w:sz="0" w:space="0" w:color="000000"/>
      </w:pBdr>
      <w:suppressAutoHyphens/>
      <w:autoSpaceDE/>
      <w:autoSpaceDN/>
      <w:spacing w:before="280" w:after="280"/>
    </w:pPr>
    <w:rPr>
      <w:sz w:val="24"/>
      <w:szCs w:val="24"/>
      <w:lang w:val="ru-RU" w:eastAsia="zh-CN"/>
    </w:rPr>
  </w:style>
  <w:style w:type="paragraph" w:customStyle="1" w:styleId="xl107">
    <w:name w:val="xl107"/>
    <w:basedOn w:val="a"/>
    <w:rsid w:val="0025596B"/>
    <w:pPr>
      <w:widowControl/>
      <w:pBdr>
        <w:top w:val="none" w:sz="0" w:space="0" w:color="000000"/>
        <w:left w:val="none" w:sz="0" w:space="0" w:color="000000"/>
        <w:bottom w:val="single" w:sz="4" w:space="0" w:color="000000"/>
        <w:right w:val="single" w:sz="4" w:space="0" w:color="000000"/>
      </w:pBdr>
      <w:suppressAutoHyphens/>
      <w:autoSpaceDE/>
      <w:autoSpaceDN/>
      <w:spacing w:before="280" w:after="280"/>
    </w:pPr>
    <w:rPr>
      <w:sz w:val="24"/>
      <w:szCs w:val="24"/>
      <w:lang w:val="ru-RU" w:eastAsia="zh-CN"/>
    </w:rPr>
  </w:style>
  <w:style w:type="paragraph" w:customStyle="1" w:styleId="aff6">
    <w:name w:val="Содержимое таблицы"/>
    <w:basedOn w:val="a"/>
    <w:uiPriority w:val="99"/>
    <w:rsid w:val="0025596B"/>
    <w:pPr>
      <w:widowControl/>
      <w:suppressLineNumbers/>
      <w:suppressAutoHyphens/>
      <w:autoSpaceDE/>
      <w:autoSpaceDN/>
      <w:spacing w:after="200" w:line="276" w:lineRule="auto"/>
    </w:pPr>
    <w:rPr>
      <w:rFonts w:ascii="Calibri" w:eastAsia="Calibri" w:hAnsi="Calibri" w:cs="Calibri"/>
      <w:lang w:eastAsia="zh-CN"/>
    </w:rPr>
  </w:style>
  <w:style w:type="paragraph" w:customStyle="1" w:styleId="aff7">
    <w:name w:val="Заголовок таблицы"/>
    <w:basedOn w:val="aff6"/>
    <w:uiPriority w:val="99"/>
    <w:rsid w:val="0025596B"/>
    <w:pPr>
      <w:jc w:val="center"/>
    </w:pPr>
    <w:rPr>
      <w:b/>
      <w:bCs/>
    </w:rPr>
  </w:style>
  <w:style w:type="paragraph" w:customStyle="1" w:styleId="28">
    <w:name w:val="Абзац списка2"/>
    <w:basedOn w:val="a"/>
    <w:uiPriority w:val="99"/>
    <w:rsid w:val="0025596B"/>
    <w:pPr>
      <w:widowControl/>
      <w:autoSpaceDE/>
      <w:autoSpaceDN/>
      <w:spacing w:after="200" w:line="276" w:lineRule="auto"/>
      <w:ind w:left="720"/>
    </w:pPr>
    <w:rPr>
      <w:rFonts w:ascii="Calibri" w:hAnsi="Calibri"/>
      <w:lang w:eastAsia="zh-CN"/>
    </w:rPr>
  </w:style>
  <w:style w:type="paragraph" w:customStyle="1" w:styleId="35">
    <w:name w:val="Абзац списка3"/>
    <w:basedOn w:val="a"/>
    <w:uiPriority w:val="99"/>
    <w:rsid w:val="0025596B"/>
    <w:pPr>
      <w:widowControl/>
      <w:autoSpaceDE/>
      <w:autoSpaceDN/>
      <w:spacing w:after="200" w:line="276" w:lineRule="auto"/>
      <w:ind w:left="720"/>
    </w:pPr>
    <w:rPr>
      <w:rFonts w:ascii="Calibri" w:hAnsi="Calibri"/>
      <w:lang w:eastAsia="zh-CN"/>
    </w:rPr>
  </w:style>
  <w:style w:type="paragraph" w:customStyle="1" w:styleId="msonormal0">
    <w:name w:val="msonormal"/>
    <w:basedOn w:val="a"/>
    <w:rsid w:val="0025596B"/>
    <w:pPr>
      <w:widowControl/>
      <w:autoSpaceDE/>
      <w:autoSpaceDN/>
      <w:spacing w:before="280" w:after="280"/>
    </w:pPr>
    <w:rPr>
      <w:sz w:val="24"/>
      <w:szCs w:val="24"/>
      <w:lang w:val="en-US" w:eastAsia="zh-CN"/>
    </w:rPr>
  </w:style>
  <w:style w:type="character" w:customStyle="1" w:styleId="rvts44">
    <w:name w:val="rvts44"/>
    <w:uiPriority w:val="99"/>
    <w:rsid w:val="0025596B"/>
  </w:style>
  <w:style w:type="paragraph" w:customStyle="1" w:styleId="Standard">
    <w:name w:val="Standard"/>
    <w:uiPriority w:val="99"/>
    <w:rsid w:val="0025596B"/>
    <w:pPr>
      <w:suppressAutoHyphens/>
      <w:autoSpaceDN w:val="0"/>
      <w:spacing w:after="0" w:line="240" w:lineRule="auto"/>
      <w:textAlignment w:val="baseline"/>
    </w:pPr>
    <w:rPr>
      <w:rFonts w:ascii="Liberation Serif" w:eastAsia="SimSun" w:hAnsi="Liberation Serif" w:cs="Arial"/>
      <w:kern w:val="3"/>
      <w:sz w:val="24"/>
      <w:szCs w:val="24"/>
      <w:lang w:val="ru-RU" w:eastAsia="zh-CN" w:bidi="hi-IN"/>
    </w:rPr>
  </w:style>
  <w:style w:type="paragraph" w:customStyle="1" w:styleId="1b">
    <w:name w:val="Знак Знак Знак Знак1"/>
    <w:basedOn w:val="a"/>
    <w:uiPriority w:val="99"/>
    <w:rsid w:val="0025596B"/>
    <w:pPr>
      <w:widowControl/>
      <w:autoSpaceDE/>
      <w:autoSpaceDN/>
    </w:pPr>
    <w:rPr>
      <w:rFonts w:ascii="Verdana" w:hAnsi="Verdana"/>
      <w:sz w:val="24"/>
      <w:szCs w:val="24"/>
      <w:lang w:val="en-US"/>
    </w:rPr>
  </w:style>
  <w:style w:type="paragraph" w:styleId="29">
    <w:name w:val="Body Text 2"/>
    <w:basedOn w:val="a"/>
    <w:link w:val="2a"/>
    <w:uiPriority w:val="99"/>
    <w:semiHidden/>
    <w:rsid w:val="0025596B"/>
    <w:pPr>
      <w:widowControl/>
      <w:autoSpaceDE/>
      <w:autoSpaceDN/>
      <w:spacing w:after="120" w:line="480" w:lineRule="auto"/>
    </w:pPr>
    <w:rPr>
      <w:sz w:val="24"/>
      <w:szCs w:val="24"/>
      <w:lang w:val="ru-RU" w:eastAsia="ru-RU"/>
    </w:rPr>
  </w:style>
  <w:style w:type="character" w:customStyle="1" w:styleId="2a">
    <w:name w:val="Основний текст 2 Знак"/>
    <w:basedOn w:val="a0"/>
    <w:link w:val="29"/>
    <w:uiPriority w:val="99"/>
    <w:semiHidden/>
    <w:rsid w:val="0025596B"/>
    <w:rPr>
      <w:rFonts w:ascii="Times New Roman" w:eastAsia="Times New Roman" w:hAnsi="Times New Roman" w:cs="Times New Roman"/>
      <w:sz w:val="24"/>
      <w:szCs w:val="24"/>
      <w:lang w:val="ru-RU" w:eastAsia="ru-RU"/>
    </w:rPr>
  </w:style>
  <w:style w:type="paragraph" w:customStyle="1" w:styleId="Textbodyindent">
    <w:name w:val="Text body indent"/>
    <w:basedOn w:val="Standard"/>
    <w:uiPriority w:val="99"/>
    <w:rsid w:val="0025596B"/>
    <w:pPr>
      <w:spacing w:after="120"/>
      <w:ind w:left="283"/>
    </w:pPr>
  </w:style>
  <w:style w:type="paragraph" w:styleId="aff8">
    <w:name w:val="Body Text Indent"/>
    <w:basedOn w:val="a"/>
    <w:link w:val="aff9"/>
    <w:uiPriority w:val="99"/>
    <w:semiHidden/>
    <w:rsid w:val="0025596B"/>
    <w:pPr>
      <w:widowControl/>
      <w:autoSpaceDE/>
      <w:autoSpaceDN/>
      <w:spacing w:after="120"/>
      <w:ind w:left="283"/>
    </w:pPr>
    <w:rPr>
      <w:sz w:val="24"/>
      <w:szCs w:val="24"/>
      <w:lang w:val="ru-RU" w:eastAsia="ru-RU"/>
    </w:rPr>
  </w:style>
  <w:style w:type="character" w:customStyle="1" w:styleId="aff9">
    <w:name w:val="Основний текст з відступом Знак"/>
    <w:basedOn w:val="a0"/>
    <w:link w:val="aff8"/>
    <w:uiPriority w:val="99"/>
    <w:semiHidden/>
    <w:rsid w:val="0025596B"/>
    <w:rPr>
      <w:rFonts w:ascii="Times New Roman" w:eastAsia="Times New Roman" w:hAnsi="Times New Roman" w:cs="Times New Roman"/>
      <w:sz w:val="24"/>
      <w:szCs w:val="24"/>
      <w:lang w:val="ru-RU" w:eastAsia="ru-RU"/>
    </w:rPr>
  </w:style>
  <w:style w:type="paragraph" w:customStyle="1" w:styleId="310">
    <w:name w:val="Основной текст 31"/>
    <w:basedOn w:val="a"/>
    <w:uiPriority w:val="99"/>
    <w:rsid w:val="0025596B"/>
    <w:pPr>
      <w:widowControl/>
      <w:suppressAutoHyphens/>
      <w:autoSpaceDE/>
      <w:autoSpaceDN/>
      <w:jc w:val="both"/>
    </w:pPr>
    <w:rPr>
      <w:color w:val="000000"/>
      <w:sz w:val="24"/>
      <w:szCs w:val="24"/>
      <w:lang w:eastAsia="ar-SA"/>
    </w:rPr>
  </w:style>
  <w:style w:type="character" w:styleId="affa">
    <w:name w:val="annotation reference"/>
    <w:uiPriority w:val="99"/>
    <w:semiHidden/>
    <w:rsid w:val="0025596B"/>
    <w:rPr>
      <w:rFonts w:cs="Times New Roman"/>
      <w:sz w:val="16"/>
    </w:rPr>
  </w:style>
  <w:style w:type="paragraph" w:customStyle="1" w:styleId="1c">
    <w:name w:val="Обычный1"/>
    <w:rsid w:val="0025596B"/>
    <w:rPr>
      <w:rFonts w:ascii="Calibri" w:eastAsia="Times New Roman" w:hAnsi="Calibri" w:cs="Calibri"/>
      <w:lang w:eastAsia="ru-RU"/>
    </w:rPr>
  </w:style>
  <w:style w:type="paragraph" w:customStyle="1" w:styleId="42">
    <w:name w:val="Абзац списка4"/>
    <w:basedOn w:val="a"/>
    <w:rsid w:val="0025596B"/>
    <w:pPr>
      <w:widowControl/>
      <w:autoSpaceDE/>
      <w:autoSpaceDN/>
      <w:spacing w:after="160" w:line="259" w:lineRule="auto"/>
      <w:ind w:left="720"/>
      <w:contextualSpacing/>
    </w:pPr>
    <w:rPr>
      <w:rFonts w:ascii="Calibri" w:hAnsi="Calibri" w:cs="Calibri"/>
      <w:lang w:eastAsia="ru-RU"/>
    </w:rPr>
  </w:style>
  <w:style w:type="character" w:customStyle="1" w:styleId="qowt-font2-timesnewroman">
    <w:name w:val="qowt-font2-timesnewroman"/>
    <w:rsid w:val="0025596B"/>
  </w:style>
  <w:style w:type="paragraph" w:customStyle="1" w:styleId="tj">
    <w:name w:val="tj"/>
    <w:basedOn w:val="a"/>
    <w:rsid w:val="0025596B"/>
    <w:pPr>
      <w:widowControl/>
      <w:autoSpaceDE/>
      <w:autoSpaceDN/>
      <w:spacing w:before="100" w:beforeAutospacing="1" w:after="100" w:afterAutospacing="1"/>
    </w:pPr>
    <w:rPr>
      <w:rFonts w:eastAsia="Calibri"/>
      <w:sz w:val="24"/>
      <w:szCs w:val="24"/>
      <w:lang w:eastAsia="ru-RU"/>
    </w:rPr>
  </w:style>
  <w:style w:type="character" w:customStyle="1" w:styleId="rvts23">
    <w:name w:val="rvts23"/>
    <w:basedOn w:val="a0"/>
    <w:rsid w:val="0025596B"/>
  </w:style>
  <w:style w:type="character" w:customStyle="1" w:styleId="rvts9">
    <w:name w:val="rvts9"/>
    <w:basedOn w:val="a0"/>
    <w:rsid w:val="0025596B"/>
  </w:style>
  <w:style w:type="character" w:customStyle="1" w:styleId="zk-definition-listitem-text">
    <w:name w:val="zk-definition-list__item-text"/>
    <w:rsid w:val="0025596B"/>
  </w:style>
  <w:style w:type="character" w:styleId="affb">
    <w:name w:val="footnote reference"/>
    <w:semiHidden/>
    <w:qFormat/>
    <w:rsid w:val="0025596B"/>
    <w:rPr>
      <w:vertAlign w:val="superscript"/>
    </w:rPr>
  </w:style>
  <w:style w:type="character" w:customStyle="1" w:styleId="HTMLPreformattedChar">
    <w:name w:val="HTML Preformatted Char"/>
    <w:aliases w:val="Знак Char,Знак2 Char,Знак1 Char"/>
    <w:locked/>
    <w:rsid w:val="0025596B"/>
    <w:rPr>
      <w:rFonts w:ascii="Courier New" w:hAnsi="Courier New" w:cs="Courier New"/>
      <w:color w:val="000000"/>
      <w:sz w:val="18"/>
      <w:szCs w:val="18"/>
      <w:lang w:eastAsia="zh-CN"/>
    </w:rPr>
  </w:style>
  <w:style w:type="character" w:customStyle="1" w:styleId="22">
    <w:name w:val="Обычный (веб) Знак2"/>
    <w:aliases w:val="Обычный (веб) Знак1 Знак1,Обычный (веб) Знак Знак1 Знак1,Обычный (Web) Знак Знак Знак Знак Знак1,Обычный (веб) Знак Знак Знак Знак1,Обычный (веб) Знак Знак Знак2,Обычный (веб) Знак2 Знак Знак Знак1"/>
    <w:link w:val="13"/>
    <w:locked/>
    <w:rsid w:val="0025596B"/>
    <w:rPr>
      <w:rFonts w:ascii="Calibri" w:eastAsia="Calibri" w:hAnsi="Calibri" w:cs="Times New Roman"/>
      <w:sz w:val="24"/>
      <w:szCs w:val="24"/>
      <w:lang w:val="ru-RU" w:eastAsia="zh-CN"/>
    </w:rPr>
  </w:style>
  <w:style w:type="character" w:customStyle="1" w:styleId="NoSpacingChar">
    <w:name w:val="No Spacing Char"/>
    <w:link w:val="110"/>
    <w:locked/>
    <w:rsid w:val="0025596B"/>
    <w:rPr>
      <w:rFonts w:ascii="Times New Roman CYR" w:eastAsia="Times New Roman" w:hAnsi="Times New Roman CYR" w:cs="Times New Roman"/>
      <w:sz w:val="24"/>
      <w:szCs w:val="24"/>
      <w:lang w:val="ru-RU" w:eastAsia="zh-CN"/>
    </w:rPr>
  </w:style>
  <w:style w:type="paragraph" w:customStyle="1" w:styleId="111">
    <w:name w:val="Обычный11"/>
    <w:qFormat/>
    <w:rsid w:val="0025596B"/>
    <w:pPr>
      <w:spacing w:after="0" w:line="276" w:lineRule="auto"/>
    </w:pPr>
    <w:rPr>
      <w:rFonts w:ascii="Arial" w:eastAsia="Times New Roman" w:hAnsi="Arial" w:cs="Arial"/>
      <w:color w:val="000000"/>
      <w:lang w:val="ru-RU" w:eastAsia="ru-RU"/>
    </w:rPr>
  </w:style>
  <w:style w:type="paragraph" w:styleId="af2">
    <w:name w:val="Normal (Web)"/>
    <w:basedOn w:val="a"/>
    <w:uiPriority w:val="99"/>
    <w:unhideWhenUsed/>
    <w:qFormat/>
    <w:rsid w:val="0025596B"/>
    <w:pPr>
      <w:widowControl/>
      <w:autoSpaceDE/>
      <w:autoSpaceDN/>
    </w:pPr>
    <w:rPr>
      <w:sz w:val="24"/>
      <w:szCs w:val="24"/>
      <w:lang w:val="ru-RU" w:eastAsia="ru-RU"/>
    </w:rPr>
  </w:style>
  <w:style w:type="paragraph" w:styleId="affc">
    <w:name w:val="List Paragraph"/>
    <w:aliases w:val="AC List 01,Текст таблицы,Number Bullets,Elenco Normale,Chapter10,Список уровня 2,Bullet Number,Bullet 1,Use Case List Paragraph,lp1,List Paragraph1,lp11,List Paragraph11,EBRD List,CA bullets,----,Литература,Details,En tête 1,Mummuga loetelu"/>
    <w:basedOn w:val="a"/>
    <w:link w:val="affd"/>
    <w:uiPriority w:val="34"/>
    <w:qFormat/>
    <w:rsid w:val="0025596B"/>
    <w:pPr>
      <w:widowControl/>
      <w:autoSpaceDE/>
      <w:autoSpaceDN/>
      <w:ind w:left="720"/>
      <w:contextualSpacing/>
    </w:pPr>
    <w:rPr>
      <w:sz w:val="24"/>
      <w:szCs w:val="24"/>
      <w:lang w:val="ru-RU" w:eastAsia="ru-RU"/>
    </w:rPr>
  </w:style>
  <w:style w:type="numbering" w:customStyle="1" w:styleId="1d">
    <w:name w:val="Нет списка1"/>
    <w:next w:val="a2"/>
    <w:uiPriority w:val="99"/>
    <w:semiHidden/>
    <w:unhideWhenUsed/>
    <w:rsid w:val="0025596B"/>
  </w:style>
  <w:style w:type="paragraph" w:styleId="affe">
    <w:name w:val="annotation text"/>
    <w:basedOn w:val="a"/>
    <w:link w:val="afff"/>
    <w:uiPriority w:val="99"/>
    <w:semiHidden/>
    <w:unhideWhenUsed/>
    <w:rsid w:val="0025596B"/>
    <w:pPr>
      <w:widowControl/>
      <w:autoSpaceDE/>
      <w:autoSpaceDN/>
      <w:spacing w:after="160"/>
    </w:pPr>
    <w:rPr>
      <w:rFonts w:ascii="Calibri" w:eastAsia="Calibri" w:hAnsi="Calibri"/>
      <w:sz w:val="20"/>
      <w:szCs w:val="20"/>
      <w:lang w:eastAsia="x-none"/>
    </w:rPr>
  </w:style>
  <w:style w:type="character" w:customStyle="1" w:styleId="afff">
    <w:name w:val="Текст примітки Знак"/>
    <w:basedOn w:val="a0"/>
    <w:link w:val="affe"/>
    <w:uiPriority w:val="99"/>
    <w:semiHidden/>
    <w:rsid w:val="0025596B"/>
    <w:rPr>
      <w:rFonts w:ascii="Calibri" w:eastAsia="Calibri" w:hAnsi="Calibri" w:cs="Times New Roman"/>
      <w:sz w:val="20"/>
      <w:szCs w:val="20"/>
      <w:lang w:eastAsia="x-none"/>
    </w:rPr>
  </w:style>
  <w:style w:type="paragraph" w:styleId="afff0">
    <w:name w:val="annotation subject"/>
    <w:basedOn w:val="affe"/>
    <w:next w:val="affe"/>
    <w:link w:val="afff1"/>
    <w:uiPriority w:val="99"/>
    <w:semiHidden/>
    <w:unhideWhenUsed/>
    <w:rsid w:val="0025596B"/>
    <w:rPr>
      <w:b/>
      <w:bCs/>
    </w:rPr>
  </w:style>
  <w:style w:type="character" w:customStyle="1" w:styleId="afff1">
    <w:name w:val="Тема примітки Знак"/>
    <w:basedOn w:val="afff"/>
    <w:link w:val="afff0"/>
    <w:uiPriority w:val="99"/>
    <w:semiHidden/>
    <w:rsid w:val="0025596B"/>
    <w:rPr>
      <w:rFonts w:ascii="Calibri" w:eastAsia="Calibri" w:hAnsi="Calibri" w:cs="Times New Roman"/>
      <w:b/>
      <w:bCs/>
      <w:sz w:val="20"/>
      <w:szCs w:val="20"/>
      <w:lang w:eastAsia="x-none"/>
    </w:rPr>
  </w:style>
  <w:style w:type="paragraph" w:customStyle="1" w:styleId="ShiftCtrlAlt">
    <w:name w:val="Таблица_основной_текст (Таблица__Shift+Ctrl_Alt)"/>
    <w:uiPriority w:val="99"/>
    <w:rsid w:val="0025596B"/>
    <w:pPr>
      <w:suppressAutoHyphens/>
      <w:autoSpaceDE w:val="0"/>
      <w:autoSpaceDN w:val="0"/>
      <w:adjustRightInd w:val="0"/>
      <w:spacing w:after="0" w:line="200" w:lineRule="atLeast"/>
      <w:textAlignment w:val="center"/>
    </w:pPr>
    <w:rPr>
      <w:rFonts w:ascii="Times New Roman" w:eastAsia="Calibri" w:hAnsi="Times New Roman" w:cs="Myriad Pro"/>
      <w:color w:val="000000"/>
      <w:szCs w:val="18"/>
      <w:lang w:val="ru-RU"/>
    </w:rPr>
  </w:style>
  <w:style w:type="character" w:customStyle="1" w:styleId="classifier-text">
    <w:name w:val="classifier-text"/>
    <w:basedOn w:val="a0"/>
    <w:rsid w:val="0025596B"/>
  </w:style>
  <w:style w:type="character" w:customStyle="1" w:styleId="b-tagtext">
    <w:name w:val="b-tag__text"/>
    <w:basedOn w:val="a0"/>
    <w:rsid w:val="0025596B"/>
  </w:style>
  <w:style w:type="character" w:customStyle="1" w:styleId="translation-chunk">
    <w:name w:val="translation-chunk"/>
    <w:rsid w:val="0025596B"/>
  </w:style>
  <w:style w:type="character" w:customStyle="1" w:styleId="dat">
    <w:name w:val="dat"/>
    <w:basedOn w:val="a0"/>
    <w:rsid w:val="0025596B"/>
  </w:style>
  <w:style w:type="character" w:customStyle="1" w:styleId="dat0">
    <w:name w:val="dat0"/>
    <w:basedOn w:val="a0"/>
    <w:rsid w:val="0025596B"/>
  </w:style>
  <w:style w:type="character" w:customStyle="1" w:styleId="1e">
    <w:name w:val="Неразрешенное упоминание1"/>
    <w:uiPriority w:val="99"/>
    <w:semiHidden/>
    <w:unhideWhenUsed/>
    <w:rsid w:val="0025596B"/>
    <w:rPr>
      <w:color w:val="605E5C"/>
      <w:shd w:val="clear" w:color="auto" w:fill="E1DFDD"/>
    </w:rPr>
  </w:style>
  <w:style w:type="table" w:customStyle="1" w:styleId="2b">
    <w:name w:val="Сетка таблицы2"/>
    <w:basedOn w:val="a1"/>
    <w:next w:val="af0"/>
    <w:uiPriority w:val="39"/>
    <w:rsid w:val="0025596B"/>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25940733">
    <w:name w:val="xfm_25940733"/>
    <w:basedOn w:val="a0"/>
    <w:rsid w:val="0025596B"/>
  </w:style>
  <w:style w:type="character" w:customStyle="1" w:styleId="xfm67907539">
    <w:name w:val="xfm_67907539"/>
    <w:basedOn w:val="a0"/>
    <w:rsid w:val="0025596B"/>
  </w:style>
  <w:style w:type="paragraph" w:styleId="afff2">
    <w:name w:val="Plain Text"/>
    <w:basedOn w:val="a"/>
    <w:link w:val="afff3"/>
    <w:uiPriority w:val="99"/>
    <w:semiHidden/>
    <w:unhideWhenUsed/>
    <w:rsid w:val="0025596B"/>
    <w:pPr>
      <w:widowControl/>
      <w:autoSpaceDE/>
      <w:autoSpaceDN/>
    </w:pPr>
    <w:rPr>
      <w:rFonts w:ascii="Consolas" w:hAnsi="Consolas"/>
      <w:sz w:val="21"/>
      <w:szCs w:val="21"/>
      <w:lang w:val="x-none" w:eastAsia="ru-RU"/>
    </w:rPr>
  </w:style>
  <w:style w:type="character" w:customStyle="1" w:styleId="afff3">
    <w:name w:val="Текст Знак"/>
    <w:basedOn w:val="a0"/>
    <w:link w:val="afff2"/>
    <w:uiPriority w:val="99"/>
    <w:semiHidden/>
    <w:rsid w:val="0025596B"/>
    <w:rPr>
      <w:rFonts w:ascii="Consolas" w:eastAsia="Times New Roman" w:hAnsi="Consolas" w:cs="Times New Roman"/>
      <w:sz w:val="21"/>
      <w:szCs w:val="21"/>
      <w:lang w:val="x-none" w:eastAsia="ru-RU"/>
    </w:rPr>
  </w:style>
  <w:style w:type="character" w:customStyle="1" w:styleId="1f">
    <w:name w:val="Незакрита згадка1"/>
    <w:uiPriority w:val="99"/>
    <w:semiHidden/>
    <w:unhideWhenUsed/>
    <w:rsid w:val="0025596B"/>
    <w:rPr>
      <w:color w:val="605E5C"/>
      <w:shd w:val="clear" w:color="auto" w:fill="E1DFDD"/>
    </w:rPr>
  </w:style>
  <w:style w:type="character" w:customStyle="1" w:styleId="1f0">
    <w:name w:val="Незакрита згадка1"/>
    <w:uiPriority w:val="99"/>
    <w:semiHidden/>
    <w:unhideWhenUsed/>
    <w:rsid w:val="0025596B"/>
    <w:rPr>
      <w:color w:val="605E5C"/>
      <w:shd w:val="clear" w:color="auto" w:fill="E1DFDD"/>
    </w:rPr>
  </w:style>
  <w:style w:type="character" w:customStyle="1" w:styleId="1f1">
    <w:name w:val="Тема примітки Знак1"/>
    <w:uiPriority w:val="99"/>
    <w:semiHidden/>
    <w:rsid w:val="0025596B"/>
    <w:rPr>
      <w:rFonts w:ascii="Calibri" w:eastAsia="Calibri" w:hAnsi="Calibri" w:cs="Calibri"/>
      <w:b/>
      <w:bCs/>
      <w:kern w:val="0"/>
      <w:sz w:val="20"/>
      <w:szCs w:val="20"/>
      <w:lang w:val="uk-UA" w:eastAsia="uk-UA"/>
    </w:rPr>
  </w:style>
  <w:style w:type="character" w:customStyle="1" w:styleId="1f2">
    <w:name w:val="Текст у виносці Знак1"/>
    <w:uiPriority w:val="99"/>
    <w:semiHidden/>
    <w:rsid w:val="0025596B"/>
    <w:rPr>
      <w:rFonts w:ascii="Segoe UI" w:eastAsia="Calibri" w:hAnsi="Segoe UI" w:cs="Segoe UI"/>
      <w:sz w:val="18"/>
      <w:szCs w:val="18"/>
      <w:lang w:eastAsia="uk-UA"/>
    </w:rPr>
  </w:style>
  <w:style w:type="character" w:customStyle="1" w:styleId="affd">
    <w:name w:val="Абзац списку Знак"/>
    <w:aliases w:val="AC List 01 Знак1,Текст таблицы Знак1,Number Bullets Знак1,Elenco Normale Знак1,Chapter10 Знак1,Список уровня 2 Знак1,Bullet Number Знак1,Bullet 1 Знак1,Use Case List Paragraph Знак1,lp1 Знак1,List Paragraph1 Знак,lp11 Знак1,---- Знак"/>
    <w:link w:val="affc"/>
    <w:uiPriority w:val="34"/>
    <w:qFormat/>
    <w:locked/>
    <w:rsid w:val="0025596B"/>
    <w:rPr>
      <w:rFonts w:ascii="Times New Roman" w:eastAsia="Times New Roman" w:hAnsi="Times New Roman" w:cs="Times New Roman"/>
      <w:sz w:val="24"/>
      <w:szCs w:val="24"/>
      <w:lang w:val="ru-RU" w:eastAsia="ru-RU"/>
    </w:rPr>
  </w:style>
  <w:style w:type="paragraph" w:customStyle="1" w:styleId="5515">
    <w:name w:val="5515"/>
    <w:aliases w:val="baiaagaaboqcaaadxbmaaaxsewaaaaaaaaaaaaaaaaaaaaaaaaaaaaaaaaaaaaaaaaaaaaaaaaaaaaaaaaaaaaaaaaaaaaaaaaaaaaaaaaaaaaaaaaaaaaaaaaaaaaaaaaaaaaaaaaaaaaaaaaaaaaaaaaaaaaaaaaaaaaaaaaaaaaaaaaaaaaaaaaaaaaaaaaaaaaaaaaaaaaaaaaaaaaaaaaaaaaaaaaaaaaaa"/>
    <w:basedOn w:val="a"/>
    <w:rsid w:val="0025596B"/>
    <w:pPr>
      <w:widowControl/>
      <w:autoSpaceDE/>
      <w:autoSpaceDN/>
      <w:spacing w:before="100" w:beforeAutospacing="1" w:after="100" w:afterAutospacing="1"/>
    </w:pPr>
    <w:rPr>
      <w:sz w:val="24"/>
      <w:szCs w:val="24"/>
      <w:lang w:eastAsia="uk-UA"/>
    </w:rPr>
  </w:style>
  <w:style w:type="paragraph" w:customStyle="1" w:styleId="Standarduser">
    <w:name w:val="Standard (user)"/>
    <w:rsid w:val="0025596B"/>
    <w:pPr>
      <w:widowControl w:val="0"/>
      <w:suppressAutoHyphens/>
      <w:autoSpaceDN w:val="0"/>
      <w:spacing w:after="0" w:line="240" w:lineRule="auto"/>
    </w:pPr>
    <w:rPr>
      <w:rFonts w:ascii="Times New Roman" w:eastAsia="Andale Sans UI" w:hAnsi="Times New Roman" w:cs="Tahoma"/>
      <w:kern w:val="3"/>
      <w:sz w:val="24"/>
      <w:szCs w:val="24"/>
      <w:lang w:eastAsia="zh-CN" w:bidi="hi-IN"/>
    </w:rPr>
  </w:style>
  <w:style w:type="character" w:styleId="afff4">
    <w:name w:val="Strong"/>
    <w:uiPriority w:val="22"/>
    <w:qFormat/>
    <w:rsid w:val="0025596B"/>
    <w:rPr>
      <w:b/>
      <w:bCs/>
    </w:rPr>
  </w:style>
  <w:style w:type="character" w:customStyle="1" w:styleId="whitespace-normal">
    <w:name w:val="whitespace-normal"/>
    <w:basedOn w:val="a0"/>
    <w:rsid w:val="0025596B"/>
  </w:style>
  <w:style w:type="character" w:customStyle="1" w:styleId="a4">
    <w:name w:val="Без інтервалів Знак"/>
    <w:link w:val="a3"/>
    <w:uiPriority w:val="1"/>
    <w:qFormat/>
    <w:locked/>
    <w:rsid w:val="0025596B"/>
    <w:rPr>
      <w:rFonts w:ascii="Times New Roman" w:eastAsia="Times New Roman" w:hAnsi="Times New Roman" w:cs="Times New Roman"/>
    </w:rPr>
  </w:style>
  <w:style w:type="paragraph" w:customStyle="1" w:styleId="1f3">
    <w:name w:val="Основной текст1"/>
    <w:basedOn w:val="a"/>
    <w:rsid w:val="0025596B"/>
    <w:pPr>
      <w:widowControl/>
      <w:shd w:val="clear" w:color="auto" w:fill="FFFFFF"/>
      <w:suppressAutoHyphens/>
      <w:autoSpaceDE/>
      <w:autoSpaceDN/>
      <w:spacing w:line="261" w:lineRule="auto"/>
      <w:ind w:firstLine="400"/>
    </w:pPr>
    <w:rPr>
      <w:color w:val="000000"/>
      <w:lang w:eastAsia="uk-UA" w:bidi="uk-UA"/>
    </w:rPr>
  </w:style>
  <w:style w:type="paragraph" w:customStyle="1" w:styleId="isselectedend">
    <w:name w:val="isselectedend"/>
    <w:basedOn w:val="a"/>
    <w:rsid w:val="0025596B"/>
    <w:pPr>
      <w:widowControl/>
      <w:autoSpaceDE/>
      <w:autoSpaceDN/>
      <w:spacing w:before="100" w:beforeAutospacing="1" w:after="100" w:afterAutospacing="1"/>
    </w:pPr>
    <w:rPr>
      <w:sz w:val="24"/>
      <w:szCs w:val="24"/>
      <w:lang w:val="ru-RU" w:eastAsia="ru-RU"/>
    </w:rPr>
  </w:style>
  <w:style w:type="paragraph" w:customStyle="1" w:styleId="xl108">
    <w:name w:val="xl108"/>
    <w:basedOn w:val="a"/>
    <w:rsid w:val="0025596B"/>
    <w:pPr>
      <w:widowControl/>
      <w:pBdr>
        <w:left w:val="single" w:sz="4" w:space="0" w:color="000000"/>
        <w:bottom w:val="single" w:sz="4" w:space="0" w:color="000000"/>
      </w:pBdr>
      <w:shd w:val="clear" w:color="000000" w:fill="FFFFFF"/>
      <w:autoSpaceDE/>
      <w:autoSpaceDN/>
      <w:spacing w:before="100" w:beforeAutospacing="1" w:after="100" w:afterAutospacing="1"/>
    </w:pPr>
    <w:rPr>
      <w:color w:val="080000"/>
      <w:sz w:val="18"/>
      <w:szCs w:val="18"/>
    </w:rPr>
  </w:style>
  <w:style w:type="paragraph" w:customStyle="1" w:styleId="xl109">
    <w:name w:val="xl109"/>
    <w:basedOn w:val="a"/>
    <w:rsid w:val="0025596B"/>
    <w:pPr>
      <w:widowControl/>
      <w:pBdr>
        <w:top w:val="single" w:sz="4" w:space="0" w:color="000000"/>
        <w:left w:val="single" w:sz="4" w:space="0" w:color="000000"/>
        <w:bottom w:val="single" w:sz="4" w:space="0" w:color="000000"/>
      </w:pBdr>
      <w:shd w:val="clear" w:color="000000" w:fill="FFFFFF"/>
      <w:autoSpaceDE/>
      <w:autoSpaceDN/>
      <w:spacing w:before="100" w:beforeAutospacing="1" w:after="100" w:afterAutospacing="1"/>
    </w:pPr>
    <w:rPr>
      <w:color w:val="080000"/>
      <w:sz w:val="18"/>
      <w:szCs w:val="18"/>
    </w:rPr>
  </w:style>
  <w:style w:type="paragraph" w:customStyle="1" w:styleId="xl110">
    <w:name w:val="xl110"/>
    <w:basedOn w:val="a"/>
    <w:rsid w:val="0025596B"/>
    <w:pPr>
      <w:widowControl/>
      <w:pBdr>
        <w:top w:val="single" w:sz="4" w:space="0" w:color="000000"/>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1">
    <w:name w:val="xl111"/>
    <w:basedOn w:val="a"/>
    <w:rsid w:val="0025596B"/>
    <w:pPr>
      <w:widowControl/>
      <w:pBdr>
        <w:left w:val="single" w:sz="4" w:space="0" w:color="000000"/>
      </w:pBdr>
      <w:shd w:val="clear" w:color="000000" w:fill="FFFFFF"/>
      <w:autoSpaceDE/>
      <w:autoSpaceDN/>
      <w:spacing w:before="100" w:beforeAutospacing="1" w:after="100" w:afterAutospacing="1"/>
      <w:jc w:val="center"/>
    </w:pPr>
    <w:rPr>
      <w:color w:val="080000"/>
      <w:sz w:val="18"/>
      <w:szCs w:val="18"/>
    </w:rPr>
  </w:style>
  <w:style w:type="paragraph" w:customStyle="1" w:styleId="xl112">
    <w:name w:val="xl112"/>
    <w:basedOn w:val="a"/>
    <w:rsid w:val="0025596B"/>
    <w:pPr>
      <w:widowControl/>
      <w:pBdr>
        <w:left w:val="single" w:sz="4" w:space="0" w:color="000000"/>
      </w:pBdr>
      <w:shd w:val="clear" w:color="000000" w:fill="FFFFFF"/>
      <w:autoSpaceDE/>
      <w:autoSpaceDN/>
      <w:spacing w:before="100" w:beforeAutospacing="1" w:after="100" w:afterAutospacing="1"/>
      <w:jc w:val="center"/>
    </w:pPr>
    <w:rPr>
      <w:color w:val="080000"/>
      <w:sz w:val="18"/>
      <w:szCs w:val="18"/>
    </w:rPr>
  </w:style>
  <w:style w:type="paragraph" w:customStyle="1" w:styleId="xl113">
    <w:name w:val="xl113"/>
    <w:basedOn w:val="a"/>
    <w:rsid w:val="0025596B"/>
    <w:pPr>
      <w:widowControl/>
      <w:pBdr>
        <w:left w:val="single" w:sz="4" w:space="0" w:color="000000"/>
      </w:pBdr>
      <w:shd w:val="clear" w:color="000000" w:fill="FFFFFF"/>
      <w:autoSpaceDE/>
      <w:autoSpaceDN/>
      <w:spacing w:before="100" w:beforeAutospacing="1" w:after="100" w:afterAutospacing="1"/>
    </w:pPr>
    <w:rPr>
      <w:color w:val="080000"/>
      <w:sz w:val="18"/>
      <w:szCs w:val="18"/>
    </w:rPr>
  </w:style>
  <w:style w:type="paragraph" w:customStyle="1" w:styleId="xl114">
    <w:name w:val="xl114"/>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5">
    <w:name w:val="xl115"/>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6">
    <w:name w:val="xl116"/>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7">
    <w:name w:val="xl117"/>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8">
    <w:name w:val="xl118"/>
    <w:basedOn w:val="a"/>
    <w:rsid w:val="0025596B"/>
    <w:pPr>
      <w:widowControl/>
      <w:pBdr>
        <w:left w:val="single" w:sz="4" w:space="0" w:color="000000"/>
        <w:bottom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9">
    <w:name w:val="xl119"/>
    <w:basedOn w:val="a"/>
    <w:rsid w:val="0025596B"/>
    <w:pPr>
      <w:widowControl/>
      <w:pBdr>
        <w:top w:val="single" w:sz="4" w:space="0" w:color="000000"/>
        <w:left w:val="single" w:sz="4" w:space="0" w:color="000000"/>
        <w:bottom w:val="single" w:sz="4" w:space="0" w:color="000000"/>
      </w:pBdr>
      <w:shd w:val="clear" w:color="000000" w:fill="FFFFFF"/>
      <w:autoSpaceDE/>
      <w:autoSpaceDN/>
      <w:spacing w:before="100" w:beforeAutospacing="1" w:after="100" w:afterAutospacing="1"/>
      <w:jc w:val="right"/>
    </w:pPr>
    <w:rPr>
      <w:color w:val="080000"/>
      <w:sz w:val="18"/>
      <w:szCs w:val="18"/>
    </w:rPr>
  </w:style>
  <w:style w:type="paragraph" w:customStyle="1" w:styleId="xl120">
    <w:name w:val="xl120"/>
    <w:basedOn w:val="a"/>
    <w:rsid w:val="0025596B"/>
    <w:pPr>
      <w:widowControl/>
      <w:pBdr>
        <w:top w:val="single" w:sz="4" w:space="0" w:color="000000"/>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1">
    <w:name w:val="xl121"/>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2">
    <w:name w:val="xl122"/>
    <w:basedOn w:val="a"/>
    <w:rsid w:val="0025596B"/>
    <w:pPr>
      <w:widowControl/>
      <w:pBdr>
        <w:left w:val="single" w:sz="4" w:space="0" w:color="000000"/>
        <w:bottom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3">
    <w:name w:val="xl123"/>
    <w:basedOn w:val="a"/>
    <w:rsid w:val="0025596B"/>
    <w:pPr>
      <w:widowControl/>
      <w:pBdr>
        <w:top w:val="single" w:sz="4" w:space="0" w:color="000000"/>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4">
    <w:name w:val="xl124"/>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5">
    <w:name w:val="xl125"/>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6">
    <w:name w:val="xl126"/>
    <w:basedOn w:val="a"/>
    <w:rsid w:val="0025596B"/>
    <w:pPr>
      <w:widowControl/>
      <w:pBdr>
        <w:left w:val="single" w:sz="4" w:space="0" w:color="000000"/>
        <w:bottom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9922</Words>
  <Characters>5656</Characters>
  <Application>Microsoft Office Word</Application>
  <DocSecurity>0</DocSecurity>
  <Lines>47</Lines>
  <Paragraphs>31</Paragraphs>
  <ScaleCrop>false</ScaleCrop>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2026-09-08T13:09:00Z</cp:lastPrinted>
  <dcterms:created xsi:type="dcterms:W3CDTF">2026-01-23T09:00:00Z</dcterms:created>
  <dcterms:modified xsi:type="dcterms:W3CDTF">2026-09-08T13:13:00Z</dcterms:modified>
</cp:coreProperties>
</file>