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7B57D" w14:textId="641202B5" w:rsidR="00A1377A" w:rsidRDefault="00B45016" w:rsidP="009C2DB4">
      <w:pPr>
        <w:pStyle w:val="2"/>
        <w:spacing w:before="62" w:line="276" w:lineRule="exact"/>
        <w:ind w:left="0" w:right="79"/>
        <w:jc w:val="center"/>
      </w:pPr>
      <w:r>
        <w:t>ОБҐРУНТУВАННЯ</w:t>
      </w:r>
      <w:r w:rsidR="00343329">
        <w:t xml:space="preserve"> </w:t>
      </w:r>
    </w:p>
    <w:p w14:paraId="5F0A5CFE" w14:textId="5DAAA988" w:rsidR="00B13208" w:rsidRPr="00B13208" w:rsidRDefault="00B13208" w:rsidP="009C2DB4">
      <w:pPr>
        <w:spacing w:line="276" w:lineRule="exact"/>
        <w:ind w:right="79"/>
        <w:jc w:val="center"/>
        <w:rPr>
          <w:b/>
          <w:color w:val="000000" w:themeColor="text1"/>
          <w:sz w:val="24"/>
        </w:rPr>
      </w:pPr>
      <w:r w:rsidRPr="00B13208">
        <w:rPr>
          <w:b/>
          <w:color w:val="000000" w:themeColor="text1"/>
          <w:sz w:val="24"/>
        </w:rPr>
        <w:t xml:space="preserve">застосування процедури відкритих торгів </w:t>
      </w:r>
      <w:r w:rsidR="00B00E59">
        <w:rPr>
          <w:b/>
          <w:color w:val="000000" w:themeColor="text1"/>
          <w:sz w:val="24"/>
        </w:rPr>
        <w:t xml:space="preserve">з особливостями </w:t>
      </w:r>
      <w:r w:rsidRPr="00B13208">
        <w:rPr>
          <w:b/>
          <w:color w:val="000000" w:themeColor="text1"/>
          <w:sz w:val="24"/>
        </w:rPr>
        <w:t>закупівлі:</w:t>
      </w:r>
    </w:p>
    <w:p w14:paraId="7B7A9FB1" w14:textId="77777777" w:rsidR="0045236C" w:rsidRPr="0045236C" w:rsidRDefault="0045236C" w:rsidP="009C2DB4">
      <w:pPr>
        <w:pStyle w:val="a7"/>
        <w:jc w:val="center"/>
        <w:rPr>
          <w:b/>
          <w:color w:val="000000" w:themeColor="text1"/>
          <w:sz w:val="24"/>
          <w:szCs w:val="24"/>
        </w:rPr>
      </w:pPr>
      <w:r w:rsidRPr="0045236C">
        <w:rPr>
          <w:b/>
          <w:bCs/>
          <w:sz w:val="24"/>
          <w:szCs w:val="24"/>
        </w:rPr>
        <w:t xml:space="preserve">Послуги з оздоровлення та відпочинку </w:t>
      </w:r>
      <w:r w:rsidRPr="0045236C">
        <w:rPr>
          <w:b/>
          <w:bCs/>
          <w:iCs/>
          <w:sz w:val="24"/>
          <w:szCs w:val="24"/>
        </w:rPr>
        <w:t xml:space="preserve">дітей пільгових категорій </w:t>
      </w:r>
      <w:r w:rsidRPr="0045236C">
        <w:rPr>
          <w:b/>
          <w:bCs/>
          <w:sz w:val="24"/>
          <w:szCs w:val="24"/>
        </w:rPr>
        <w:t>в межах Закарпатської області</w:t>
      </w:r>
      <w:r w:rsidRPr="0045236C">
        <w:rPr>
          <w:b/>
          <w:color w:val="000000" w:themeColor="text1"/>
          <w:sz w:val="24"/>
          <w:szCs w:val="24"/>
        </w:rPr>
        <w:t xml:space="preserve"> </w:t>
      </w:r>
    </w:p>
    <w:p w14:paraId="04571D1A" w14:textId="5B9197D5" w:rsidR="00022B73" w:rsidRDefault="00C3152D" w:rsidP="009C2DB4">
      <w:pPr>
        <w:pStyle w:val="a7"/>
        <w:jc w:val="center"/>
        <w:rPr>
          <w:b/>
          <w:color w:val="000000" w:themeColor="text1"/>
          <w:sz w:val="24"/>
        </w:rPr>
      </w:pPr>
      <w:r w:rsidRPr="00C3152D">
        <w:rPr>
          <w:b/>
          <w:color w:val="000000" w:themeColor="text1"/>
          <w:sz w:val="24"/>
        </w:rPr>
        <w:t>ДК 021:2015:55240000-4: Послуги центрів і будинків відпочинку</w:t>
      </w:r>
    </w:p>
    <w:p w14:paraId="45C3F4B0" w14:textId="77777777" w:rsidR="003903CC" w:rsidRDefault="003903CC" w:rsidP="003903CC">
      <w:pPr>
        <w:pStyle w:val="a7"/>
        <w:ind w:firstLine="720"/>
        <w:jc w:val="center"/>
        <w:rPr>
          <w:b/>
          <w:color w:val="000000" w:themeColor="text1"/>
          <w:sz w:val="24"/>
        </w:rPr>
      </w:pPr>
    </w:p>
    <w:p w14:paraId="1D04304F" w14:textId="77777777" w:rsidR="00EA69F1" w:rsidRPr="00552580" w:rsidRDefault="00552580" w:rsidP="00022B73">
      <w:pPr>
        <w:pStyle w:val="a7"/>
        <w:jc w:val="both"/>
        <w:rPr>
          <w:b/>
          <w:sz w:val="24"/>
          <w:szCs w:val="24"/>
        </w:rPr>
      </w:pPr>
      <w:r w:rsidRPr="00552580">
        <w:rPr>
          <w:b/>
          <w:sz w:val="24"/>
          <w:szCs w:val="24"/>
          <w:lang w:val="ru-RU"/>
        </w:rPr>
        <w:t>1</w:t>
      </w:r>
      <w:r w:rsidRPr="00552580">
        <w:rPr>
          <w:b/>
          <w:sz w:val="24"/>
          <w:szCs w:val="24"/>
        </w:rPr>
        <w:t>.</w:t>
      </w:r>
      <w:r>
        <w:rPr>
          <w:b/>
          <w:sz w:val="24"/>
          <w:szCs w:val="24"/>
        </w:rPr>
        <w:t xml:space="preserve"> Замовник</w:t>
      </w:r>
      <w:r w:rsidR="005B393C">
        <w:rPr>
          <w:b/>
          <w:sz w:val="24"/>
          <w:szCs w:val="24"/>
        </w:rPr>
        <w:t>:</w:t>
      </w:r>
    </w:p>
    <w:p w14:paraId="44BE1393" w14:textId="0092F277" w:rsidR="00EA69F1" w:rsidRPr="00A62194" w:rsidRDefault="00552580" w:rsidP="00022B73">
      <w:pPr>
        <w:pStyle w:val="a7"/>
        <w:jc w:val="both"/>
        <w:rPr>
          <w:sz w:val="24"/>
          <w:szCs w:val="24"/>
        </w:rPr>
      </w:pPr>
      <w:r w:rsidRPr="00552580">
        <w:rPr>
          <w:b/>
          <w:sz w:val="24"/>
          <w:szCs w:val="24"/>
        </w:rPr>
        <w:t>1.1.</w:t>
      </w:r>
      <w:r>
        <w:rPr>
          <w:b/>
          <w:sz w:val="24"/>
          <w:szCs w:val="24"/>
        </w:rPr>
        <w:t xml:space="preserve"> </w:t>
      </w:r>
      <w:r w:rsidR="007B3134" w:rsidRPr="00552580">
        <w:rPr>
          <w:b/>
          <w:sz w:val="24"/>
          <w:szCs w:val="24"/>
        </w:rPr>
        <w:t>Найменування</w:t>
      </w:r>
      <w:r>
        <w:rPr>
          <w:spacing w:val="-9"/>
          <w:sz w:val="24"/>
          <w:szCs w:val="24"/>
        </w:rPr>
        <w:t>: Управління освіти</w:t>
      </w:r>
      <w:r w:rsidR="004763ED">
        <w:rPr>
          <w:spacing w:val="-9"/>
          <w:sz w:val="24"/>
          <w:szCs w:val="24"/>
        </w:rPr>
        <w:t xml:space="preserve"> та</w:t>
      </w:r>
      <w:r>
        <w:rPr>
          <w:spacing w:val="-9"/>
          <w:sz w:val="24"/>
          <w:szCs w:val="24"/>
        </w:rPr>
        <w:t xml:space="preserve"> культури</w:t>
      </w:r>
      <w:r w:rsidR="004763ED">
        <w:rPr>
          <w:spacing w:val="-9"/>
          <w:sz w:val="24"/>
          <w:szCs w:val="24"/>
        </w:rPr>
        <w:t xml:space="preserve"> </w:t>
      </w:r>
      <w:r>
        <w:rPr>
          <w:spacing w:val="-9"/>
          <w:sz w:val="24"/>
          <w:szCs w:val="24"/>
        </w:rPr>
        <w:t>Дергачівської міської ради</w:t>
      </w:r>
    </w:p>
    <w:p w14:paraId="4B01D62D" w14:textId="77777777" w:rsidR="00EA69F1" w:rsidRPr="00A62194" w:rsidRDefault="00552580" w:rsidP="00022B73">
      <w:pPr>
        <w:pStyle w:val="a7"/>
        <w:jc w:val="both"/>
        <w:rPr>
          <w:sz w:val="24"/>
          <w:szCs w:val="24"/>
        </w:rPr>
      </w:pPr>
      <w:r w:rsidRPr="00552580">
        <w:rPr>
          <w:b/>
          <w:sz w:val="24"/>
          <w:szCs w:val="24"/>
        </w:rPr>
        <w:t xml:space="preserve">1.2. </w:t>
      </w:r>
      <w:r w:rsidR="007B3134" w:rsidRPr="00552580">
        <w:rPr>
          <w:b/>
          <w:sz w:val="24"/>
          <w:szCs w:val="24"/>
        </w:rPr>
        <w:t>Код за ЄДРПОУ</w:t>
      </w:r>
      <w:r>
        <w:rPr>
          <w:sz w:val="24"/>
          <w:szCs w:val="24"/>
        </w:rPr>
        <w:t xml:space="preserve">: </w:t>
      </w:r>
      <w:r w:rsidR="00FC2F7C" w:rsidRPr="00A62194">
        <w:rPr>
          <w:sz w:val="24"/>
          <w:szCs w:val="24"/>
        </w:rPr>
        <w:t>43963788</w:t>
      </w:r>
    </w:p>
    <w:p w14:paraId="20826C25" w14:textId="77777777" w:rsidR="00EA69F1" w:rsidRPr="00A62194" w:rsidRDefault="00552580" w:rsidP="00022B73">
      <w:pPr>
        <w:pStyle w:val="a7"/>
        <w:jc w:val="both"/>
        <w:rPr>
          <w:sz w:val="24"/>
          <w:szCs w:val="24"/>
        </w:rPr>
      </w:pPr>
      <w:r w:rsidRPr="00552580">
        <w:rPr>
          <w:b/>
          <w:sz w:val="24"/>
          <w:szCs w:val="24"/>
        </w:rPr>
        <w:t>1.3.</w:t>
      </w:r>
      <w:r>
        <w:rPr>
          <w:b/>
          <w:sz w:val="24"/>
          <w:szCs w:val="24"/>
        </w:rPr>
        <w:t xml:space="preserve"> </w:t>
      </w:r>
      <w:r w:rsidR="007B3134" w:rsidRPr="00552580">
        <w:rPr>
          <w:b/>
          <w:sz w:val="24"/>
          <w:szCs w:val="24"/>
        </w:rPr>
        <w:t>Місцезнаходження</w:t>
      </w:r>
      <w:r>
        <w:rPr>
          <w:sz w:val="24"/>
          <w:szCs w:val="24"/>
        </w:rPr>
        <w:t>:</w:t>
      </w:r>
      <w:r w:rsidR="00FC2F7C" w:rsidRPr="00A62194">
        <w:rPr>
          <w:color w:val="454545"/>
          <w:sz w:val="24"/>
          <w:szCs w:val="24"/>
        </w:rPr>
        <w:t xml:space="preserve"> </w:t>
      </w:r>
      <w:r w:rsidR="00FC2F7C" w:rsidRPr="00A62194">
        <w:rPr>
          <w:sz w:val="24"/>
          <w:szCs w:val="24"/>
        </w:rPr>
        <w:t>62303, Україна , Харківська обл., місто Дергачі, вул.</w:t>
      </w:r>
      <w:r w:rsidR="00FB014B" w:rsidRPr="00A62194">
        <w:rPr>
          <w:sz w:val="24"/>
          <w:szCs w:val="24"/>
        </w:rPr>
        <w:t xml:space="preserve"> </w:t>
      </w:r>
      <w:r w:rsidR="00FC2F7C" w:rsidRPr="00A62194">
        <w:rPr>
          <w:sz w:val="24"/>
          <w:szCs w:val="24"/>
        </w:rPr>
        <w:t>Сумський шлях, будинок 6</w:t>
      </w:r>
    </w:p>
    <w:p w14:paraId="467B7B37" w14:textId="3D469506" w:rsidR="00022B73" w:rsidRPr="00022B73" w:rsidRDefault="00552580" w:rsidP="00F61F77">
      <w:pPr>
        <w:spacing w:line="240" w:lineRule="exact"/>
        <w:ind w:right="146"/>
        <w:jc w:val="both"/>
        <w:rPr>
          <w:color w:val="000000" w:themeColor="text1"/>
          <w:sz w:val="24"/>
          <w:szCs w:val="24"/>
        </w:rPr>
      </w:pPr>
      <w:r w:rsidRPr="00552580">
        <w:rPr>
          <w:b/>
          <w:color w:val="000000" w:themeColor="text1"/>
          <w:sz w:val="24"/>
          <w:szCs w:val="24"/>
        </w:rPr>
        <w:t xml:space="preserve">1.4. </w:t>
      </w:r>
      <w:r w:rsidR="00022B73" w:rsidRPr="00022B73">
        <w:rPr>
          <w:b/>
          <w:color w:val="000000" w:themeColor="text1"/>
          <w:sz w:val="24"/>
          <w:szCs w:val="24"/>
        </w:rPr>
        <w:t xml:space="preserve">Посадова особа замовника, відповідальна за проведення закупівлі (прізвище, </w:t>
      </w:r>
      <w:r w:rsidR="00022B73">
        <w:rPr>
          <w:b/>
          <w:color w:val="000000" w:themeColor="text1"/>
          <w:sz w:val="24"/>
          <w:szCs w:val="24"/>
        </w:rPr>
        <w:t xml:space="preserve">                   </w:t>
      </w:r>
      <w:r w:rsidR="00022B73" w:rsidRPr="00022B73">
        <w:rPr>
          <w:b/>
          <w:color w:val="000000" w:themeColor="text1"/>
          <w:sz w:val="24"/>
          <w:szCs w:val="24"/>
        </w:rPr>
        <w:t xml:space="preserve">ім’я, по батькові, посада, електронна адреса.) </w:t>
      </w:r>
      <w:r w:rsidR="004763ED">
        <w:rPr>
          <w:sz w:val="24"/>
          <w:szCs w:val="24"/>
        </w:rPr>
        <w:t xml:space="preserve">Маслова Наталія </w:t>
      </w:r>
      <w:r w:rsidR="00B00E59">
        <w:rPr>
          <w:sz w:val="24"/>
          <w:szCs w:val="24"/>
        </w:rPr>
        <w:t>Олександрівна</w:t>
      </w:r>
      <w:r w:rsidR="00F61F77" w:rsidRPr="00F61F77">
        <w:rPr>
          <w:sz w:val="24"/>
          <w:szCs w:val="24"/>
        </w:rPr>
        <w:t xml:space="preserve"> –  фахівець з публічних </w:t>
      </w:r>
      <w:proofErr w:type="spellStart"/>
      <w:r w:rsidR="00F61F77" w:rsidRPr="00F61F77">
        <w:rPr>
          <w:sz w:val="24"/>
          <w:szCs w:val="24"/>
        </w:rPr>
        <w:t>закупівель</w:t>
      </w:r>
      <w:proofErr w:type="spellEnd"/>
      <w:r w:rsidR="00022B73" w:rsidRPr="00022B73">
        <w:rPr>
          <w:color w:val="000000" w:themeColor="text1"/>
          <w:sz w:val="24"/>
          <w:szCs w:val="24"/>
        </w:rPr>
        <w:t xml:space="preserve">, </w:t>
      </w:r>
      <w:r w:rsidR="004763ED" w:rsidRPr="0082148F">
        <w:rPr>
          <w:sz w:val="24"/>
          <w:szCs w:val="24"/>
        </w:rPr>
        <w:t xml:space="preserve">+38(098) </w:t>
      </w:r>
      <w:r w:rsidR="004763ED">
        <w:rPr>
          <w:sz w:val="24"/>
          <w:szCs w:val="24"/>
        </w:rPr>
        <w:t>167-61-12</w:t>
      </w:r>
      <w:r w:rsidR="00F61F77" w:rsidRPr="00F61F77">
        <w:rPr>
          <w:sz w:val="24"/>
          <w:szCs w:val="24"/>
        </w:rPr>
        <w:t>,</w:t>
      </w:r>
      <w:r w:rsidR="004763ED">
        <w:rPr>
          <w:sz w:val="24"/>
          <w:szCs w:val="24"/>
        </w:rPr>
        <w:t xml:space="preserve"> </w:t>
      </w:r>
      <w:r w:rsidR="00F61F77" w:rsidRPr="00F61F77">
        <w:rPr>
          <w:sz w:val="24"/>
          <w:szCs w:val="24"/>
          <w:lang w:val="en-US"/>
        </w:rPr>
        <w:t>E</w:t>
      </w:r>
      <w:r w:rsidR="00F61F77" w:rsidRPr="00F61F77">
        <w:rPr>
          <w:sz w:val="24"/>
          <w:szCs w:val="24"/>
        </w:rPr>
        <w:t>-</w:t>
      </w:r>
      <w:r w:rsidR="00F61F77" w:rsidRPr="00F61F77">
        <w:rPr>
          <w:sz w:val="24"/>
          <w:szCs w:val="24"/>
          <w:lang w:val="en-US"/>
        </w:rPr>
        <w:t>mail</w:t>
      </w:r>
      <w:r w:rsidR="00F61F77" w:rsidRPr="00F61F77">
        <w:rPr>
          <w:sz w:val="24"/>
          <w:szCs w:val="24"/>
        </w:rPr>
        <w:t xml:space="preserve">: </w:t>
      </w:r>
      <w:r w:rsidR="00477AC5" w:rsidRPr="00477AC5">
        <w:rPr>
          <w:sz w:val="24"/>
          <w:szCs w:val="24"/>
          <w:lang w:val="en-US"/>
        </w:rPr>
        <w:t>buhosvita2022@gmail.com</w:t>
      </w:r>
    </w:p>
    <w:p w14:paraId="0A32DA87" w14:textId="177B2BEA" w:rsidR="00022B73" w:rsidRDefault="00022B73" w:rsidP="001E7C28">
      <w:pPr>
        <w:pStyle w:val="2"/>
        <w:tabs>
          <w:tab w:val="left" w:pos="531"/>
        </w:tabs>
        <w:spacing w:before="12" w:line="235" w:lineRule="auto"/>
        <w:ind w:left="0" w:right="-63"/>
        <w:rPr>
          <w:b w:val="0"/>
        </w:rPr>
      </w:pPr>
      <w:r w:rsidRPr="00022B73">
        <w:t>1</w:t>
      </w:r>
      <w:r w:rsidR="00552580" w:rsidRPr="00552580">
        <w:t xml:space="preserve">.5. </w:t>
      </w:r>
      <w:r>
        <w:t>Дата</w:t>
      </w:r>
      <w:r>
        <w:rPr>
          <w:spacing w:val="-8"/>
        </w:rPr>
        <w:t xml:space="preserve"> </w:t>
      </w:r>
      <w:r>
        <w:t>прийняття</w:t>
      </w:r>
      <w:r>
        <w:rPr>
          <w:spacing w:val="-8"/>
        </w:rPr>
        <w:t xml:space="preserve"> </w:t>
      </w:r>
      <w:r w:rsidR="001E7C28">
        <w:t>уповноваженою особою</w:t>
      </w:r>
      <w:r>
        <w:rPr>
          <w:spacing w:val="-7"/>
        </w:rPr>
        <w:t xml:space="preserve"> </w:t>
      </w:r>
      <w:r>
        <w:t>рішення</w:t>
      </w:r>
      <w:r>
        <w:rPr>
          <w:spacing w:val="-8"/>
        </w:rPr>
        <w:t xml:space="preserve"> </w:t>
      </w:r>
      <w:r>
        <w:t>про</w:t>
      </w:r>
      <w:r>
        <w:rPr>
          <w:spacing w:val="-8"/>
        </w:rPr>
        <w:t xml:space="preserve"> </w:t>
      </w:r>
      <w:r>
        <w:t>застосування</w:t>
      </w:r>
      <w:r>
        <w:rPr>
          <w:spacing w:val="-7"/>
        </w:rPr>
        <w:t xml:space="preserve"> </w:t>
      </w:r>
      <w:r w:rsidR="001E7C28">
        <w:rPr>
          <w:spacing w:val="-7"/>
        </w:rPr>
        <w:t>п</w:t>
      </w:r>
      <w:r>
        <w:t>роцедури  відкритих торгів по</w:t>
      </w:r>
      <w:r>
        <w:rPr>
          <w:spacing w:val="-4"/>
        </w:rPr>
        <w:t xml:space="preserve"> </w:t>
      </w:r>
      <w:r>
        <w:t xml:space="preserve">закупівлі : </w:t>
      </w:r>
      <w:r w:rsidR="00DF4619">
        <w:rPr>
          <w:b w:val="0"/>
        </w:rPr>
        <w:t>0</w:t>
      </w:r>
      <w:r w:rsidR="0045236C">
        <w:rPr>
          <w:b w:val="0"/>
        </w:rPr>
        <w:t>6</w:t>
      </w:r>
      <w:r w:rsidR="004763ED">
        <w:rPr>
          <w:b w:val="0"/>
        </w:rPr>
        <w:t>.0</w:t>
      </w:r>
      <w:r w:rsidR="00DF4619">
        <w:rPr>
          <w:b w:val="0"/>
        </w:rPr>
        <w:t>8</w:t>
      </w:r>
      <w:r w:rsidR="002C7783">
        <w:rPr>
          <w:b w:val="0"/>
        </w:rPr>
        <w:t>.202</w:t>
      </w:r>
      <w:r w:rsidR="004763ED">
        <w:rPr>
          <w:b w:val="0"/>
        </w:rPr>
        <w:t>6</w:t>
      </w:r>
      <w:r w:rsidR="002C7783">
        <w:rPr>
          <w:b w:val="0"/>
        </w:rPr>
        <w:t xml:space="preserve"> </w:t>
      </w:r>
      <w:r w:rsidRPr="00FA49D8">
        <w:rPr>
          <w:b w:val="0"/>
        </w:rPr>
        <w:t>р.</w:t>
      </w:r>
    </w:p>
    <w:p w14:paraId="5BF635F2" w14:textId="77777777" w:rsidR="002E2555" w:rsidRDefault="002E2555" w:rsidP="001E7C28">
      <w:pPr>
        <w:pStyle w:val="2"/>
        <w:tabs>
          <w:tab w:val="left" w:pos="531"/>
        </w:tabs>
        <w:spacing w:before="12" w:line="235" w:lineRule="auto"/>
        <w:ind w:left="0" w:right="-63"/>
        <w:rPr>
          <w:b w:val="0"/>
        </w:rPr>
      </w:pPr>
    </w:p>
    <w:p w14:paraId="0F807B01" w14:textId="77777777" w:rsidR="00EA69F1" w:rsidRPr="005B393C" w:rsidRDefault="005B393C" w:rsidP="00022B73">
      <w:pPr>
        <w:pStyle w:val="a7"/>
        <w:jc w:val="both"/>
        <w:rPr>
          <w:b/>
          <w:sz w:val="24"/>
          <w:szCs w:val="24"/>
        </w:rPr>
      </w:pPr>
      <w:r w:rsidRPr="005B393C">
        <w:rPr>
          <w:b/>
          <w:sz w:val="24"/>
          <w:szCs w:val="24"/>
        </w:rPr>
        <w:t xml:space="preserve">2. </w:t>
      </w:r>
      <w:r w:rsidR="007B3134" w:rsidRPr="005B393C">
        <w:rPr>
          <w:b/>
          <w:sz w:val="24"/>
          <w:szCs w:val="24"/>
        </w:rPr>
        <w:t>Інформація про предмет</w:t>
      </w:r>
      <w:r w:rsidR="007B3134" w:rsidRPr="005B393C">
        <w:rPr>
          <w:b/>
          <w:spacing w:val="-4"/>
          <w:sz w:val="24"/>
          <w:szCs w:val="24"/>
        </w:rPr>
        <w:t xml:space="preserve"> </w:t>
      </w:r>
      <w:r>
        <w:rPr>
          <w:b/>
          <w:sz w:val="24"/>
          <w:szCs w:val="24"/>
        </w:rPr>
        <w:t>закупівлі:</w:t>
      </w:r>
    </w:p>
    <w:p w14:paraId="25157DE9" w14:textId="1946D2CC" w:rsidR="00477AC5" w:rsidRDefault="005B6BA7" w:rsidP="00022B73">
      <w:pPr>
        <w:pStyle w:val="a7"/>
        <w:jc w:val="both"/>
        <w:rPr>
          <w:sz w:val="24"/>
          <w:szCs w:val="24"/>
        </w:rPr>
      </w:pPr>
      <w:r w:rsidRPr="005B6BA7">
        <w:rPr>
          <w:b/>
          <w:sz w:val="24"/>
          <w:szCs w:val="24"/>
        </w:rPr>
        <w:t>2.1.</w:t>
      </w:r>
      <w:r w:rsidR="007B3134" w:rsidRPr="005B6BA7">
        <w:rPr>
          <w:b/>
          <w:sz w:val="24"/>
          <w:szCs w:val="24"/>
        </w:rPr>
        <w:t>Найменування предмета закупівлі</w:t>
      </w:r>
      <w:r w:rsidR="00C3152D">
        <w:rPr>
          <w:b/>
          <w:sz w:val="24"/>
          <w:szCs w:val="24"/>
        </w:rPr>
        <w:t>:</w:t>
      </w:r>
      <w:r w:rsidR="002C7783" w:rsidRPr="002C7783">
        <w:t xml:space="preserve"> </w:t>
      </w:r>
      <w:r w:rsidR="00C3152D" w:rsidRPr="00C3152D">
        <w:rPr>
          <w:sz w:val="24"/>
          <w:szCs w:val="24"/>
        </w:rPr>
        <w:t>Послуги дитячих таборів, оздоровлення та відпочинку в межах Закарпатської області</w:t>
      </w:r>
    </w:p>
    <w:p w14:paraId="24446031" w14:textId="478CAB4A" w:rsidR="00CA3FF4" w:rsidRDefault="005B6BA7" w:rsidP="00022B73">
      <w:pPr>
        <w:pStyle w:val="a7"/>
        <w:jc w:val="both"/>
        <w:rPr>
          <w:color w:val="454545"/>
          <w:sz w:val="24"/>
          <w:szCs w:val="24"/>
        </w:rPr>
      </w:pPr>
      <w:r w:rsidRPr="005B6BA7">
        <w:rPr>
          <w:b/>
          <w:sz w:val="24"/>
          <w:szCs w:val="24"/>
        </w:rPr>
        <w:t xml:space="preserve">2.2. </w:t>
      </w:r>
      <w:r w:rsidR="007B3134" w:rsidRPr="005B6BA7">
        <w:rPr>
          <w:b/>
          <w:sz w:val="24"/>
          <w:szCs w:val="24"/>
        </w:rPr>
        <w:t>Кількість товарів або обсяг виконання робіт чи надання</w:t>
      </w:r>
      <w:r w:rsidR="007B3134" w:rsidRPr="005B6BA7">
        <w:rPr>
          <w:b/>
          <w:spacing w:val="-13"/>
          <w:sz w:val="24"/>
          <w:szCs w:val="24"/>
        </w:rPr>
        <w:t xml:space="preserve"> </w:t>
      </w:r>
      <w:r w:rsidR="007B3134" w:rsidRPr="005B6BA7">
        <w:rPr>
          <w:b/>
          <w:sz w:val="24"/>
          <w:szCs w:val="24"/>
        </w:rPr>
        <w:t>послуг</w:t>
      </w:r>
      <w:r w:rsidRPr="001E7C28">
        <w:rPr>
          <w:b/>
          <w:sz w:val="24"/>
          <w:szCs w:val="24"/>
        </w:rPr>
        <w:t>:</w:t>
      </w:r>
      <w:r w:rsidR="00AA46AD" w:rsidRPr="001E7C28">
        <w:rPr>
          <w:b/>
          <w:sz w:val="24"/>
          <w:szCs w:val="24"/>
        </w:rPr>
        <w:t xml:space="preserve"> </w:t>
      </w:r>
      <w:r w:rsidR="00DF4619">
        <w:rPr>
          <w:color w:val="000000" w:themeColor="text1"/>
          <w:sz w:val="24"/>
          <w:szCs w:val="24"/>
        </w:rPr>
        <w:t xml:space="preserve">7 </w:t>
      </w:r>
      <w:r w:rsidR="004763ED">
        <w:rPr>
          <w:color w:val="000000" w:themeColor="text1"/>
          <w:sz w:val="24"/>
          <w:szCs w:val="24"/>
        </w:rPr>
        <w:t>послуг</w:t>
      </w:r>
      <w:r w:rsidR="00DF4619">
        <w:rPr>
          <w:color w:val="000000" w:themeColor="text1"/>
          <w:sz w:val="24"/>
          <w:szCs w:val="24"/>
        </w:rPr>
        <w:t xml:space="preserve"> (путівок)</w:t>
      </w:r>
      <w:r w:rsidR="00C3152D">
        <w:rPr>
          <w:color w:val="000000" w:themeColor="text1"/>
          <w:sz w:val="24"/>
          <w:szCs w:val="24"/>
        </w:rPr>
        <w:t xml:space="preserve"> </w:t>
      </w:r>
    </w:p>
    <w:p w14:paraId="5056CF3D" w14:textId="77777777" w:rsidR="00C3152D" w:rsidRDefault="005B6BA7" w:rsidP="00022B73">
      <w:pPr>
        <w:pStyle w:val="a7"/>
        <w:jc w:val="both"/>
        <w:rPr>
          <w:spacing w:val="-4"/>
          <w:sz w:val="24"/>
          <w:szCs w:val="24"/>
        </w:rPr>
      </w:pPr>
      <w:r w:rsidRPr="005B6BA7">
        <w:rPr>
          <w:b/>
          <w:sz w:val="24"/>
          <w:szCs w:val="24"/>
        </w:rPr>
        <w:t xml:space="preserve">2.3. </w:t>
      </w:r>
      <w:r w:rsidR="007B3134" w:rsidRPr="005B6BA7">
        <w:rPr>
          <w:b/>
          <w:sz w:val="24"/>
          <w:szCs w:val="24"/>
        </w:rPr>
        <w:t>Місце</w:t>
      </w:r>
      <w:r w:rsidR="007B3134" w:rsidRPr="005B6BA7">
        <w:rPr>
          <w:b/>
          <w:spacing w:val="-5"/>
          <w:sz w:val="24"/>
          <w:szCs w:val="24"/>
        </w:rPr>
        <w:t xml:space="preserve"> </w:t>
      </w:r>
      <w:r w:rsidR="007B3134" w:rsidRPr="005B6BA7">
        <w:rPr>
          <w:b/>
          <w:sz w:val="24"/>
          <w:szCs w:val="24"/>
        </w:rPr>
        <w:t>поставки</w:t>
      </w:r>
      <w:r w:rsidR="007B3134" w:rsidRPr="005B6BA7">
        <w:rPr>
          <w:b/>
          <w:spacing w:val="-5"/>
          <w:sz w:val="24"/>
          <w:szCs w:val="24"/>
        </w:rPr>
        <w:t xml:space="preserve"> </w:t>
      </w:r>
      <w:r w:rsidR="007B3134" w:rsidRPr="005B6BA7">
        <w:rPr>
          <w:b/>
          <w:sz w:val="24"/>
          <w:szCs w:val="24"/>
        </w:rPr>
        <w:t>товарів,</w:t>
      </w:r>
      <w:r w:rsidR="007B3134" w:rsidRPr="005B6BA7">
        <w:rPr>
          <w:b/>
          <w:spacing w:val="-4"/>
          <w:sz w:val="24"/>
          <w:szCs w:val="24"/>
        </w:rPr>
        <w:t xml:space="preserve"> </w:t>
      </w:r>
      <w:r w:rsidR="007B3134" w:rsidRPr="005B6BA7">
        <w:rPr>
          <w:b/>
          <w:sz w:val="24"/>
          <w:szCs w:val="24"/>
        </w:rPr>
        <w:t>виконання</w:t>
      </w:r>
      <w:r w:rsidR="007B3134" w:rsidRPr="005B6BA7">
        <w:rPr>
          <w:b/>
          <w:spacing w:val="-5"/>
          <w:sz w:val="24"/>
          <w:szCs w:val="24"/>
        </w:rPr>
        <w:t xml:space="preserve"> </w:t>
      </w:r>
      <w:r w:rsidR="007B3134" w:rsidRPr="005B6BA7">
        <w:rPr>
          <w:b/>
          <w:sz w:val="24"/>
          <w:szCs w:val="24"/>
        </w:rPr>
        <w:t>робіт</w:t>
      </w:r>
      <w:r w:rsidR="007B3134" w:rsidRPr="005B6BA7">
        <w:rPr>
          <w:b/>
          <w:spacing w:val="-5"/>
          <w:sz w:val="24"/>
          <w:szCs w:val="24"/>
        </w:rPr>
        <w:t xml:space="preserve"> </w:t>
      </w:r>
      <w:r w:rsidR="007B3134" w:rsidRPr="005B6BA7">
        <w:rPr>
          <w:b/>
          <w:sz w:val="24"/>
          <w:szCs w:val="24"/>
        </w:rPr>
        <w:t>чи</w:t>
      </w:r>
      <w:r w:rsidR="007B3134" w:rsidRPr="005B6BA7">
        <w:rPr>
          <w:b/>
          <w:spacing w:val="-4"/>
          <w:sz w:val="24"/>
          <w:szCs w:val="24"/>
        </w:rPr>
        <w:t xml:space="preserve"> </w:t>
      </w:r>
      <w:r w:rsidR="007B3134" w:rsidRPr="005B6BA7">
        <w:rPr>
          <w:b/>
          <w:sz w:val="24"/>
          <w:szCs w:val="24"/>
        </w:rPr>
        <w:t>надання</w:t>
      </w:r>
      <w:r w:rsidR="007B3134" w:rsidRPr="005B6BA7">
        <w:rPr>
          <w:b/>
          <w:spacing w:val="-5"/>
          <w:sz w:val="24"/>
          <w:szCs w:val="24"/>
        </w:rPr>
        <w:t xml:space="preserve"> </w:t>
      </w:r>
      <w:r w:rsidR="007B3134" w:rsidRPr="005B6BA7">
        <w:rPr>
          <w:b/>
          <w:sz w:val="24"/>
          <w:szCs w:val="24"/>
        </w:rPr>
        <w:t>послуг</w:t>
      </w:r>
      <w:r w:rsidRPr="005B6BA7">
        <w:rPr>
          <w:b/>
          <w:sz w:val="24"/>
          <w:szCs w:val="24"/>
        </w:rPr>
        <w:t>:</w:t>
      </w:r>
      <w:r w:rsidR="007B3134" w:rsidRPr="00A62194">
        <w:rPr>
          <w:spacing w:val="-4"/>
          <w:sz w:val="24"/>
          <w:szCs w:val="24"/>
        </w:rPr>
        <w:t xml:space="preserve"> </w:t>
      </w:r>
      <w:r w:rsidR="00C3152D" w:rsidRPr="00C3152D">
        <w:rPr>
          <w:spacing w:val="-4"/>
          <w:sz w:val="24"/>
          <w:szCs w:val="24"/>
        </w:rPr>
        <w:t xml:space="preserve">Україна, Закарпатська область </w:t>
      </w:r>
    </w:p>
    <w:p w14:paraId="01BE7B61" w14:textId="6A7FE54D" w:rsidR="00EA69F1" w:rsidRDefault="005B6BA7" w:rsidP="00022B73">
      <w:pPr>
        <w:pStyle w:val="a7"/>
        <w:jc w:val="both"/>
        <w:rPr>
          <w:spacing w:val="-21"/>
          <w:sz w:val="24"/>
          <w:szCs w:val="24"/>
        </w:rPr>
      </w:pPr>
      <w:r w:rsidRPr="005B6BA7">
        <w:rPr>
          <w:b/>
          <w:sz w:val="24"/>
          <w:szCs w:val="24"/>
        </w:rPr>
        <w:t xml:space="preserve">2.4. </w:t>
      </w:r>
      <w:r w:rsidR="007B3134" w:rsidRPr="005B6BA7">
        <w:rPr>
          <w:b/>
          <w:sz w:val="24"/>
          <w:szCs w:val="24"/>
        </w:rPr>
        <w:t>Строк поставки товарів, виконання робіт чи надання послуг</w:t>
      </w:r>
      <w:r w:rsidRPr="005B6BA7">
        <w:rPr>
          <w:b/>
          <w:sz w:val="24"/>
          <w:szCs w:val="24"/>
        </w:rPr>
        <w:t>:</w:t>
      </w:r>
      <w:r w:rsidR="007B3134" w:rsidRPr="00A62194">
        <w:rPr>
          <w:spacing w:val="-21"/>
          <w:sz w:val="24"/>
          <w:szCs w:val="24"/>
        </w:rPr>
        <w:t xml:space="preserve"> </w:t>
      </w:r>
      <w:r w:rsidR="00C36394">
        <w:rPr>
          <w:spacing w:val="-21"/>
          <w:sz w:val="24"/>
          <w:szCs w:val="24"/>
          <w:lang w:val="en-US"/>
        </w:rPr>
        <w:t>3</w:t>
      </w:r>
      <w:r w:rsidR="00DF4619">
        <w:rPr>
          <w:spacing w:val="-21"/>
          <w:sz w:val="24"/>
          <w:szCs w:val="24"/>
        </w:rPr>
        <w:t>0</w:t>
      </w:r>
      <w:r w:rsidR="00FF7AA3">
        <w:rPr>
          <w:sz w:val="24"/>
          <w:szCs w:val="24"/>
        </w:rPr>
        <w:t xml:space="preserve"> </w:t>
      </w:r>
      <w:r w:rsidR="00DF4619">
        <w:rPr>
          <w:sz w:val="24"/>
          <w:szCs w:val="24"/>
        </w:rPr>
        <w:t>верес</w:t>
      </w:r>
      <w:r w:rsidR="00FF7AA3">
        <w:rPr>
          <w:sz w:val="24"/>
          <w:szCs w:val="24"/>
        </w:rPr>
        <w:t>ня</w:t>
      </w:r>
      <w:r w:rsidR="004763ED">
        <w:rPr>
          <w:sz w:val="24"/>
          <w:szCs w:val="24"/>
        </w:rPr>
        <w:t xml:space="preserve"> 2026</w:t>
      </w:r>
      <w:r w:rsidR="00C3152D" w:rsidRPr="00C3152D">
        <w:rPr>
          <w:sz w:val="24"/>
          <w:szCs w:val="24"/>
        </w:rPr>
        <w:t xml:space="preserve"> року</w:t>
      </w:r>
    </w:p>
    <w:p w14:paraId="038FF16A" w14:textId="77777777" w:rsidR="002E2555" w:rsidRDefault="002E2555" w:rsidP="00022B73">
      <w:pPr>
        <w:pStyle w:val="a7"/>
        <w:jc w:val="both"/>
        <w:rPr>
          <w:spacing w:val="-21"/>
          <w:sz w:val="24"/>
          <w:szCs w:val="24"/>
        </w:rPr>
      </w:pPr>
    </w:p>
    <w:p w14:paraId="104B413F" w14:textId="0FE09B4B" w:rsidR="002E2555" w:rsidRDefault="005B393C" w:rsidP="00022B73">
      <w:pPr>
        <w:pStyle w:val="a7"/>
        <w:jc w:val="both"/>
        <w:rPr>
          <w:sz w:val="24"/>
          <w:szCs w:val="24"/>
        </w:rPr>
      </w:pPr>
      <w:r w:rsidRPr="005B393C">
        <w:rPr>
          <w:b/>
          <w:sz w:val="24"/>
          <w:szCs w:val="24"/>
        </w:rPr>
        <w:t xml:space="preserve">3. </w:t>
      </w:r>
      <w:r w:rsidR="007B3134" w:rsidRPr="005B393C">
        <w:rPr>
          <w:b/>
          <w:sz w:val="24"/>
          <w:szCs w:val="24"/>
        </w:rPr>
        <w:t>Умова застосування процедури відкритих торгів проведення закупівлі</w:t>
      </w:r>
      <w:r>
        <w:rPr>
          <w:sz w:val="24"/>
          <w:szCs w:val="24"/>
        </w:rPr>
        <w:t xml:space="preserve">: </w:t>
      </w:r>
      <w:r w:rsidR="00477AC5" w:rsidRPr="00477AC5">
        <w:rPr>
          <w:sz w:val="24"/>
          <w:szCs w:val="24"/>
        </w:rPr>
        <w:t xml:space="preserve">закупівля відбувається відповідно до потреби та на підставі Постанови КМУ "Про затвердження особливостей здійснення публічних </w:t>
      </w:r>
      <w:proofErr w:type="spellStart"/>
      <w:r w:rsidR="00477AC5" w:rsidRPr="00477AC5">
        <w:rPr>
          <w:sz w:val="24"/>
          <w:szCs w:val="24"/>
        </w:rPr>
        <w:t>закупівель</w:t>
      </w:r>
      <w:proofErr w:type="spellEnd"/>
      <w:r w:rsidR="00477AC5" w:rsidRPr="00477AC5">
        <w:rPr>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№1178 від 12 жовтня 2022 року (зі змінами</w:t>
      </w:r>
      <w:r w:rsidR="004763ED">
        <w:rPr>
          <w:sz w:val="24"/>
          <w:szCs w:val="24"/>
        </w:rPr>
        <w:t xml:space="preserve"> та доповненнями</w:t>
      </w:r>
      <w:r w:rsidR="00477AC5" w:rsidRPr="00477AC5">
        <w:rPr>
          <w:sz w:val="24"/>
          <w:szCs w:val="24"/>
        </w:rPr>
        <w:t>)</w:t>
      </w:r>
      <w:r w:rsidR="0025249B">
        <w:rPr>
          <w:sz w:val="24"/>
          <w:szCs w:val="24"/>
        </w:rPr>
        <w:t>.</w:t>
      </w:r>
    </w:p>
    <w:p w14:paraId="3192D24D" w14:textId="77777777" w:rsidR="00477AC5" w:rsidRDefault="00477AC5" w:rsidP="00022B73">
      <w:pPr>
        <w:pStyle w:val="a7"/>
        <w:jc w:val="both"/>
        <w:rPr>
          <w:sz w:val="24"/>
          <w:szCs w:val="24"/>
        </w:rPr>
      </w:pPr>
    </w:p>
    <w:p w14:paraId="2342DBA2" w14:textId="6FF22AEF" w:rsidR="006A3323" w:rsidRPr="006A3323" w:rsidRDefault="00326DA8" w:rsidP="006A3323">
      <w:pPr>
        <w:pStyle w:val="a7"/>
        <w:jc w:val="both"/>
        <w:rPr>
          <w:sz w:val="24"/>
          <w:szCs w:val="24"/>
          <w:lang w:eastAsia="uk-UA"/>
        </w:rPr>
      </w:pPr>
      <w:r w:rsidRPr="009634D3">
        <w:rPr>
          <w:b/>
          <w:sz w:val="24"/>
          <w:szCs w:val="24"/>
        </w:rPr>
        <w:t>4.</w:t>
      </w:r>
      <w:r w:rsidR="008C665A" w:rsidRPr="009634D3">
        <w:rPr>
          <w:b/>
          <w:sz w:val="24"/>
          <w:szCs w:val="24"/>
        </w:rPr>
        <w:t xml:space="preserve"> </w:t>
      </w:r>
      <w:r w:rsidR="00E228D7" w:rsidRPr="009634D3">
        <w:rPr>
          <w:b/>
          <w:sz w:val="24"/>
          <w:szCs w:val="24"/>
        </w:rPr>
        <w:t>Обґ</w:t>
      </w:r>
      <w:r w:rsidR="007B3134" w:rsidRPr="009634D3">
        <w:rPr>
          <w:b/>
          <w:sz w:val="24"/>
          <w:szCs w:val="24"/>
        </w:rPr>
        <w:t>рунтування доцільності</w:t>
      </w:r>
      <w:r w:rsidR="007B3134" w:rsidRPr="009634D3">
        <w:rPr>
          <w:b/>
          <w:spacing w:val="-14"/>
          <w:sz w:val="24"/>
          <w:szCs w:val="24"/>
        </w:rPr>
        <w:t xml:space="preserve"> </w:t>
      </w:r>
      <w:r w:rsidR="007B3134" w:rsidRPr="009634D3">
        <w:rPr>
          <w:b/>
          <w:sz w:val="24"/>
          <w:szCs w:val="24"/>
        </w:rPr>
        <w:t>закупівлі</w:t>
      </w:r>
      <w:r w:rsidR="005B393C" w:rsidRPr="003953C8">
        <w:rPr>
          <w:sz w:val="24"/>
          <w:szCs w:val="24"/>
        </w:rPr>
        <w:t>:</w:t>
      </w:r>
      <w:r w:rsidR="00022B73" w:rsidRPr="003953C8">
        <w:rPr>
          <w:sz w:val="24"/>
          <w:szCs w:val="24"/>
        </w:rPr>
        <w:t xml:space="preserve"> </w:t>
      </w:r>
      <w:r w:rsidR="006A3323" w:rsidRPr="006A3323">
        <w:rPr>
          <w:sz w:val="24"/>
          <w:szCs w:val="24"/>
          <w:lang w:eastAsia="uk-UA"/>
        </w:rPr>
        <w:t>Закупівля послуг дитячих таборів, оздоровлення та відпочинку в межах Закарпатської області здійснюється з метою реалізації заходів Програми оздоровлення та відпочинку дітей Харківської області на 2024–2028 роки, затвердженої рішенням Харківської обласної ради від 27 червня 2024 року № 861-VIII (XXIV сесія VIII скликання), зі змінами, внесеними рішенням Харківської обласної ради від 24 липня 2024 року № 927-VIII.</w:t>
      </w:r>
      <w:r w:rsidR="006A3323">
        <w:rPr>
          <w:sz w:val="24"/>
          <w:szCs w:val="24"/>
          <w:lang w:eastAsia="uk-UA"/>
        </w:rPr>
        <w:t xml:space="preserve"> </w:t>
      </w:r>
      <w:r w:rsidR="006A3323" w:rsidRPr="006A3323">
        <w:rPr>
          <w:sz w:val="24"/>
          <w:szCs w:val="24"/>
          <w:lang w:eastAsia="uk-UA"/>
        </w:rPr>
        <w:t>Правовою підставою для здійснення закупівлі є Порядок використання коштів обласного бюджету для забезпечення реалізації заходів Програми оздоровлення та відпочинку дітей Харківської області на 2024–2028 роки, затверджений рішенням Харківської обласної ради від 24 липня 2024 року № 928-VIII (XXV сесія VIII скликання).</w:t>
      </w:r>
      <w:r w:rsidR="006A3323">
        <w:rPr>
          <w:sz w:val="24"/>
          <w:szCs w:val="24"/>
          <w:lang w:eastAsia="uk-UA"/>
        </w:rPr>
        <w:t xml:space="preserve"> </w:t>
      </w:r>
      <w:r w:rsidR="006A3323" w:rsidRPr="0045236C">
        <w:rPr>
          <w:sz w:val="24"/>
          <w:szCs w:val="24"/>
          <w:lang w:eastAsia="uk-UA"/>
        </w:rPr>
        <w:t>Необхідність закупівлі обумовлена потребою у забезпеченні дітей, які потребують особливої соціальної уваги та підтримки, якісними послугами з оздоровлення та відпочинку в безпечних умовах.</w:t>
      </w:r>
      <w:r w:rsidR="006A3323" w:rsidRPr="006A3323">
        <w:rPr>
          <w:sz w:val="24"/>
          <w:szCs w:val="24"/>
          <w:lang w:eastAsia="uk-UA"/>
        </w:rPr>
        <w:t xml:space="preserve"> Проведення оздоровчої кампанії в межах Закарпатської області зумовлене безпековою ситуацією, наявністю необхідної матеріально-технічної бази дитячих закладів оздоровлення та відпочинку, сприятливими природно-кліматичними умовами, а також можливістю забезпечення повноцінного відновлення фізичного та психоемоційного стану дітей.</w:t>
      </w:r>
      <w:r w:rsidR="006A3323">
        <w:rPr>
          <w:sz w:val="24"/>
          <w:szCs w:val="24"/>
          <w:lang w:eastAsia="uk-UA"/>
        </w:rPr>
        <w:t xml:space="preserve"> </w:t>
      </w:r>
      <w:r w:rsidR="006A3323" w:rsidRPr="006A3323">
        <w:rPr>
          <w:sz w:val="24"/>
          <w:szCs w:val="24"/>
          <w:lang w:eastAsia="uk-UA"/>
        </w:rPr>
        <w:t>Реалізація зазначеної закупівлі сприятиме виконанню завдань Програми, забезпеченню права дітей на оздоровлення та відпочинок, зміцненню їхнього здоров'я, соціальній адаптації, психологічній підтримці та створенню умов для повноцінного розвитку.</w:t>
      </w:r>
    </w:p>
    <w:p w14:paraId="13716B65" w14:textId="4B06D4ED" w:rsidR="00040BDE" w:rsidRDefault="00040BDE" w:rsidP="00022B73">
      <w:pPr>
        <w:pStyle w:val="a7"/>
        <w:jc w:val="both"/>
        <w:rPr>
          <w:sz w:val="24"/>
          <w:szCs w:val="24"/>
          <w:lang w:eastAsia="zh-CN"/>
        </w:rPr>
      </w:pPr>
      <w:r>
        <w:rPr>
          <w:sz w:val="24"/>
          <w:szCs w:val="24"/>
          <w:lang w:eastAsia="zh-CN"/>
        </w:rPr>
        <w:tab/>
        <w:t xml:space="preserve">Для забезпечення такої потреби Управління </w:t>
      </w:r>
      <w:r w:rsidR="002536F6">
        <w:rPr>
          <w:sz w:val="24"/>
          <w:szCs w:val="24"/>
          <w:lang w:eastAsia="zh-CN"/>
        </w:rPr>
        <w:t>освіти та культури Дергачівської міської ради</w:t>
      </w:r>
      <w:r>
        <w:rPr>
          <w:sz w:val="24"/>
          <w:szCs w:val="24"/>
          <w:lang w:eastAsia="zh-CN"/>
        </w:rPr>
        <w:t xml:space="preserve"> проводить закупівлю:</w:t>
      </w:r>
    </w:p>
    <w:p w14:paraId="0131AAD5" w14:textId="6BBA2B46" w:rsidR="009634D3" w:rsidRDefault="00040BDE" w:rsidP="00F9647C">
      <w:pPr>
        <w:pStyle w:val="a7"/>
        <w:ind w:firstLine="709"/>
        <w:jc w:val="both"/>
        <w:rPr>
          <w:sz w:val="24"/>
          <w:szCs w:val="24"/>
        </w:rPr>
      </w:pPr>
      <w:r>
        <w:rPr>
          <w:sz w:val="24"/>
          <w:szCs w:val="24"/>
          <w:lang w:eastAsia="zh-CN"/>
        </w:rPr>
        <w:t xml:space="preserve">Ідентифікатор закупівлі </w:t>
      </w:r>
      <w:r w:rsidR="00C206CD" w:rsidRPr="0045236C">
        <w:rPr>
          <w:sz w:val="24"/>
          <w:szCs w:val="24"/>
        </w:rPr>
        <w:t>UA-202</w:t>
      </w:r>
      <w:r w:rsidR="004763ED" w:rsidRPr="0045236C">
        <w:rPr>
          <w:sz w:val="24"/>
          <w:szCs w:val="24"/>
        </w:rPr>
        <w:t>6</w:t>
      </w:r>
      <w:r w:rsidR="00C206CD" w:rsidRPr="0045236C">
        <w:rPr>
          <w:sz w:val="24"/>
          <w:szCs w:val="24"/>
        </w:rPr>
        <w:t>-0</w:t>
      </w:r>
      <w:r w:rsidR="0045236C" w:rsidRPr="0045236C">
        <w:rPr>
          <w:sz w:val="24"/>
          <w:szCs w:val="24"/>
        </w:rPr>
        <w:t>8</w:t>
      </w:r>
      <w:r w:rsidR="00C206CD" w:rsidRPr="0045236C">
        <w:rPr>
          <w:sz w:val="24"/>
          <w:szCs w:val="24"/>
        </w:rPr>
        <w:t>-</w:t>
      </w:r>
      <w:r w:rsidR="0045236C" w:rsidRPr="0045236C">
        <w:rPr>
          <w:sz w:val="24"/>
          <w:szCs w:val="24"/>
        </w:rPr>
        <w:t>06</w:t>
      </w:r>
      <w:r w:rsidR="00C206CD" w:rsidRPr="0045236C">
        <w:rPr>
          <w:sz w:val="24"/>
          <w:szCs w:val="24"/>
        </w:rPr>
        <w:t>-0</w:t>
      </w:r>
      <w:r w:rsidR="0039441B" w:rsidRPr="0045236C">
        <w:rPr>
          <w:sz w:val="24"/>
          <w:szCs w:val="24"/>
        </w:rPr>
        <w:t>0</w:t>
      </w:r>
      <w:r w:rsidR="0045236C" w:rsidRPr="0045236C">
        <w:rPr>
          <w:sz w:val="24"/>
          <w:szCs w:val="24"/>
        </w:rPr>
        <w:t>6843</w:t>
      </w:r>
      <w:r w:rsidR="00C206CD" w:rsidRPr="0039441B">
        <w:rPr>
          <w:sz w:val="24"/>
          <w:szCs w:val="24"/>
        </w:rPr>
        <w:t>-a</w:t>
      </w:r>
    </w:p>
    <w:p w14:paraId="08BC75BB" w14:textId="77777777" w:rsidR="003B51CC" w:rsidRPr="00040BDE" w:rsidRDefault="003B51CC" w:rsidP="00022B73">
      <w:pPr>
        <w:pStyle w:val="a7"/>
        <w:jc w:val="both"/>
        <w:rPr>
          <w:sz w:val="24"/>
          <w:szCs w:val="24"/>
        </w:rPr>
      </w:pPr>
    </w:p>
    <w:p w14:paraId="40FD2CEC" w14:textId="77777777" w:rsidR="00267E49" w:rsidRDefault="006F5386" w:rsidP="002E2555">
      <w:pPr>
        <w:pStyle w:val="a7"/>
        <w:ind w:left="110"/>
        <w:jc w:val="both"/>
        <w:rPr>
          <w:b/>
          <w:sz w:val="24"/>
          <w:szCs w:val="24"/>
        </w:rPr>
      </w:pPr>
      <w:r>
        <w:rPr>
          <w:b/>
          <w:sz w:val="24"/>
          <w:szCs w:val="24"/>
        </w:rPr>
        <w:t>5</w:t>
      </w:r>
      <w:r w:rsidR="007C441A" w:rsidRPr="00267E49">
        <w:rPr>
          <w:b/>
          <w:sz w:val="24"/>
          <w:szCs w:val="24"/>
        </w:rPr>
        <w:t xml:space="preserve">. </w:t>
      </w:r>
      <w:proofErr w:type="spellStart"/>
      <w:r w:rsidR="00B13208" w:rsidRPr="00267E49">
        <w:rPr>
          <w:b/>
          <w:sz w:val="24"/>
          <w:szCs w:val="24"/>
        </w:rPr>
        <w:t>Інформацiя</w:t>
      </w:r>
      <w:proofErr w:type="spellEnd"/>
      <w:r w:rsidR="00B13208" w:rsidRPr="00267E49">
        <w:rPr>
          <w:b/>
          <w:sz w:val="24"/>
          <w:szCs w:val="24"/>
        </w:rPr>
        <w:t xml:space="preserve"> про </w:t>
      </w:r>
      <w:proofErr w:type="spellStart"/>
      <w:r w:rsidR="00B13208" w:rsidRPr="00267E49">
        <w:rPr>
          <w:b/>
          <w:sz w:val="24"/>
          <w:szCs w:val="24"/>
        </w:rPr>
        <w:t>технiчнi</w:t>
      </w:r>
      <w:proofErr w:type="spellEnd"/>
      <w:r w:rsidR="00B13208" w:rsidRPr="00267E49">
        <w:rPr>
          <w:b/>
          <w:sz w:val="24"/>
          <w:szCs w:val="24"/>
        </w:rPr>
        <w:t xml:space="preserve">, </w:t>
      </w:r>
      <w:proofErr w:type="spellStart"/>
      <w:r w:rsidR="00B13208" w:rsidRPr="00267E49">
        <w:rPr>
          <w:b/>
          <w:sz w:val="24"/>
          <w:szCs w:val="24"/>
        </w:rPr>
        <w:t>якiснi</w:t>
      </w:r>
      <w:proofErr w:type="spellEnd"/>
      <w:r w:rsidR="00B13208" w:rsidRPr="00267E49">
        <w:rPr>
          <w:b/>
          <w:sz w:val="24"/>
          <w:szCs w:val="24"/>
        </w:rPr>
        <w:t xml:space="preserve"> та </w:t>
      </w:r>
      <w:proofErr w:type="spellStart"/>
      <w:r w:rsidR="00B13208" w:rsidRPr="00267E49">
        <w:rPr>
          <w:b/>
          <w:sz w:val="24"/>
          <w:szCs w:val="24"/>
        </w:rPr>
        <w:t>кiлькiснi</w:t>
      </w:r>
      <w:proofErr w:type="spellEnd"/>
      <w:r w:rsidR="00B13208" w:rsidRPr="00267E49">
        <w:rPr>
          <w:b/>
          <w:sz w:val="24"/>
          <w:szCs w:val="24"/>
        </w:rPr>
        <w:t xml:space="preserve"> характеристики предмета </w:t>
      </w:r>
      <w:proofErr w:type="spellStart"/>
      <w:r w:rsidR="00B13208" w:rsidRPr="00267E49">
        <w:rPr>
          <w:b/>
          <w:sz w:val="24"/>
          <w:szCs w:val="24"/>
        </w:rPr>
        <w:t>закупiвлi</w:t>
      </w:r>
      <w:proofErr w:type="spellEnd"/>
      <w:r w:rsidR="00B13208" w:rsidRPr="00267E49">
        <w:rPr>
          <w:b/>
          <w:sz w:val="24"/>
          <w:szCs w:val="24"/>
        </w:rPr>
        <w:t>.</w:t>
      </w:r>
    </w:p>
    <w:p w14:paraId="6DCAB175" w14:textId="77777777" w:rsidR="00C206CD" w:rsidRPr="00C206CD" w:rsidRDefault="00C206CD" w:rsidP="00C206CD">
      <w:pPr>
        <w:pStyle w:val="a7"/>
        <w:ind w:firstLine="720"/>
        <w:jc w:val="both"/>
        <w:rPr>
          <w:bCs/>
          <w:sz w:val="24"/>
          <w:szCs w:val="24"/>
        </w:rPr>
      </w:pPr>
      <w:r w:rsidRPr="00C206CD">
        <w:rPr>
          <w:bCs/>
          <w:sz w:val="24"/>
          <w:szCs w:val="24"/>
        </w:rPr>
        <w:t xml:space="preserve">Місце надання послуг: Заклад оздоровлення та відпочинку повинен знаходяться в гірському районі  (районі, в якому розташовані населені пункти, віднесені до категорії гірських)  в Закарпатській області </w:t>
      </w:r>
    </w:p>
    <w:p w14:paraId="1406BFFB" w14:textId="16661AE5" w:rsidR="00C206CD" w:rsidRPr="00C206CD" w:rsidRDefault="00C206CD" w:rsidP="00C206CD">
      <w:pPr>
        <w:pStyle w:val="a7"/>
        <w:ind w:firstLine="720"/>
        <w:jc w:val="both"/>
        <w:rPr>
          <w:bCs/>
          <w:sz w:val="24"/>
          <w:szCs w:val="24"/>
        </w:rPr>
      </w:pPr>
      <w:r w:rsidRPr="00C206CD">
        <w:rPr>
          <w:bCs/>
          <w:sz w:val="24"/>
          <w:szCs w:val="24"/>
        </w:rPr>
        <w:lastRenderedPageBreak/>
        <w:t xml:space="preserve">Загальна кількість послуг (путівок): </w:t>
      </w:r>
      <w:r w:rsidR="006A3323">
        <w:rPr>
          <w:bCs/>
          <w:sz w:val="24"/>
          <w:szCs w:val="24"/>
        </w:rPr>
        <w:t>7</w:t>
      </w:r>
      <w:r w:rsidRPr="00C206CD">
        <w:rPr>
          <w:bCs/>
          <w:sz w:val="24"/>
          <w:szCs w:val="24"/>
        </w:rPr>
        <w:t xml:space="preserve"> </w:t>
      </w:r>
    </w:p>
    <w:p w14:paraId="61FFB801" w14:textId="77777777" w:rsidR="00C206CD" w:rsidRPr="00C206CD" w:rsidRDefault="00C206CD" w:rsidP="00C206CD">
      <w:pPr>
        <w:pStyle w:val="a7"/>
        <w:ind w:firstLine="720"/>
        <w:jc w:val="both"/>
        <w:rPr>
          <w:bCs/>
          <w:sz w:val="24"/>
          <w:szCs w:val="24"/>
        </w:rPr>
      </w:pPr>
      <w:r w:rsidRPr="00C206CD">
        <w:rPr>
          <w:bCs/>
          <w:sz w:val="24"/>
          <w:szCs w:val="24"/>
        </w:rPr>
        <w:t>Тривалість путівки: 14 днів</w:t>
      </w:r>
    </w:p>
    <w:p w14:paraId="2A42E491" w14:textId="6BD8410E" w:rsidR="00C206CD" w:rsidRPr="00C206CD" w:rsidRDefault="00C206CD" w:rsidP="00C206CD">
      <w:pPr>
        <w:pStyle w:val="a7"/>
        <w:ind w:firstLine="720"/>
        <w:jc w:val="both"/>
        <w:rPr>
          <w:bCs/>
          <w:sz w:val="24"/>
          <w:szCs w:val="24"/>
        </w:rPr>
      </w:pPr>
      <w:r w:rsidRPr="00C206CD">
        <w:rPr>
          <w:bCs/>
          <w:sz w:val="24"/>
          <w:szCs w:val="24"/>
        </w:rPr>
        <w:t xml:space="preserve">Строк надання послуг: </w:t>
      </w:r>
      <w:r w:rsidR="006A3323">
        <w:rPr>
          <w:bCs/>
          <w:sz w:val="24"/>
          <w:szCs w:val="24"/>
        </w:rPr>
        <w:t>серпень</w:t>
      </w:r>
      <w:r w:rsidRPr="00C206CD">
        <w:rPr>
          <w:bCs/>
          <w:sz w:val="24"/>
          <w:szCs w:val="24"/>
        </w:rPr>
        <w:t xml:space="preserve"> – </w:t>
      </w:r>
      <w:r w:rsidR="006A3323">
        <w:rPr>
          <w:bCs/>
          <w:sz w:val="24"/>
          <w:szCs w:val="24"/>
        </w:rPr>
        <w:t>верес</w:t>
      </w:r>
      <w:r w:rsidR="00FF7AA3">
        <w:rPr>
          <w:bCs/>
          <w:sz w:val="24"/>
          <w:szCs w:val="24"/>
        </w:rPr>
        <w:t>ень</w:t>
      </w:r>
      <w:r w:rsidRPr="00C206CD">
        <w:rPr>
          <w:bCs/>
          <w:sz w:val="24"/>
          <w:szCs w:val="24"/>
        </w:rPr>
        <w:t xml:space="preserve"> 202</w:t>
      </w:r>
      <w:r w:rsidR="004763ED">
        <w:rPr>
          <w:bCs/>
          <w:sz w:val="24"/>
          <w:szCs w:val="24"/>
        </w:rPr>
        <w:t>6</w:t>
      </w:r>
      <w:r w:rsidRPr="00C206CD">
        <w:rPr>
          <w:bCs/>
          <w:sz w:val="24"/>
          <w:szCs w:val="24"/>
        </w:rPr>
        <w:t xml:space="preserve"> року </w:t>
      </w:r>
    </w:p>
    <w:p w14:paraId="256FC613" w14:textId="77777777" w:rsidR="00C206CD" w:rsidRPr="00C206CD" w:rsidRDefault="00C206CD" w:rsidP="00C206CD">
      <w:pPr>
        <w:pStyle w:val="a7"/>
        <w:ind w:firstLine="720"/>
        <w:jc w:val="both"/>
        <w:rPr>
          <w:bCs/>
          <w:sz w:val="24"/>
          <w:szCs w:val="24"/>
        </w:rPr>
      </w:pPr>
    </w:p>
    <w:p w14:paraId="688687DB" w14:textId="77777777" w:rsidR="0045236C" w:rsidRPr="00EE4146" w:rsidRDefault="0045236C" w:rsidP="0045236C">
      <w:pPr>
        <w:ind w:firstLine="708"/>
        <w:jc w:val="both"/>
        <w:outlineLvl w:val="0"/>
        <w:rPr>
          <w:sz w:val="24"/>
          <w:szCs w:val="24"/>
        </w:rPr>
      </w:pPr>
      <w:r w:rsidRPr="00EE4146">
        <w:rPr>
          <w:sz w:val="24"/>
          <w:szCs w:val="24"/>
        </w:rPr>
        <w:t xml:space="preserve">Для отримання послуг оздоровлення дітей в дитячих закладах оздоровлення та відпочинку </w:t>
      </w:r>
      <w:bookmarkStart w:id="0" w:name="_Hlk128742151"/>
      <w:r w:rsidRPr="00EE4146">
        <w:rPr>
          <w:sz w:val="24"/>
          <w:szCs w:val="24"/>
        </w:rPr>
        <w:t>направлятимуться діти віком від 7 до 18 років для самостійного перебування</w:t>
      </w:r>
      <w:bookmarkEnd w:id="0"/>
      <w:r w:rsidRPr="00EE4146">
        <w:rPr>
          <w:sz w:val="24"/>
          <w:szCs w:val="24"/>
        </w:rPr>
        <w:t>, які потребують особливої соціальної уваги та підтримки.</w:t>
      </w:r>
    </w:p>
    <w:p w14:paraId="0C16C95C" w14:textId="77777777" w:rsidR="0045236C" w:rsidRPr="00EE4146" w:rsidRDefault="0045236C" w:rsidP="0045236C">
      <w:pPr>
        <w:adjustRightInd w:val="0"/>
        <w:jc w:val="both"/>
        <w:rPr>
          <w:rFonts w:eastAsia="Arial"/>
          <w:sz w:val="24"/>
          <w:szCs w:val="24"/>
          <w:lang w:eastAsia="uk-UA"/>
        </w:rPr>
      </w:pPr>
      <w:r w:rsidRPr="00EE4146">
        <w:rPr>
          <w:b/>
          <w:sz w:val="24"/>
          <w:szCs w:val="24"/>
          <w:lang w:eastAsia="uk-UA"/>
        </w:rPr>
        <w:t xml:space="preserve">      1</w:t>
      </w:r>
      <w:r w:rsidRPr="00EE4146">
        <w:rPr>
          <w:b/>
          <w:sz w:val="24"/>
          <w:szCs w:val="24"/>
          <w:u w:val="single"/>
          <w:lang w:eastAsia="uk-UA"/>
        </w:rPr>
        <w:t>.</w:t>
      </w:r>
      <w:r w:rsidRPr="00EE4146">
        <w:rPr>
          <w:sz w:val="24"/>
          <w:szCs w:val="24"/>
          <w:u w:val="single"/>
          <w:lang w:eastAsia="uk-UA"/>
        </w:rPr>
        <w:t xml:space="preserve"> </w:t>
      </w:r>
      <w:r w:rsidRPr="00EE4146">
        <w:rPr>
          <w:b/>
          <w:bCs/>
          <w:sz w:val="24"/>
          <w:szCs w:val="24"/>
          <w:u w:val="single"/>
          <w:lang w:eastAsia="uk-UA"/>
        </w:rPr>
        <w:t>Відповідно до придбаних путівок надаються п</w:t>
      </w:r>
      <w:r w:rsidRPr="00EE4146">
        <w:rPr>
          <w:rFonts w:eastAsia="Arial"/>
          <w:b/>
          <w:bCs/>
          <w:sz w:val="24"/>
          <w:szCs w:val="24"/>
          <w:u w:val="single"/>
          <w:lang w:eastAsia="uk-UA"/>
        </w:rPr>
        <w:t>ослуги з оздоровлення та відпочинку дітей,</w:t>
      </w:r>
      <w:r w:rsidRPr="00EE4146">
        <w:rPr>
          <w:rFonts w:eastAsia="Arial"/>
          <w:sz w:val="24"/>
          <w:szCs w:val="24"/>
          <w:lang w:eastAsia="uk-UA"/>
        </w:rPr>
        <w:t xml:space="preserve"> в дитячих закладах оздоровлення та відпочинку, які розташовані </w:t>
      </w:r>
      <w:r w:rsidRPr="00EE4146">
        <w:rPr>
          <w:b/>
          <w:sz w:val="24"/>
          <w:szCs w:val="24"/>
        </w:rPr>
        <w:t>Закарпатській області</w:t>
      </w:r>
      <w:r w:rsidRPr="00EE4146">
        <w:rPr>
          <w:sz w:val="24"/>
          <w:szCs w:val="24"/>
        </w:rPr>
        <w:t xml:space="preserve">, в населених пунктах, </w:t>
      </w:r>
      <w:r w:rsidRPr="00EE4146">
        <w:rPr>
          <w:b/>
          <w:bCs/>
          <w:sz w:val="24"/>
          <w:szCs w:val="24"/>
        </w:rPr>
        <w:t>віднесених до категорії гірських,</w:t>
      </w:r>
      <w:r w:rsidRPr="00EE4146">
        <w:rPr>
          <w:b/>
          <w:bCs/>
          <w:color w:val="FF0000"/>
          <w:sz w:val="24"/>
          <w:szCs w:val="24"/>
        </w:rPr>
        <w:t xml:space="preserve"> </w:t>
      </w:r>
      <w:r w:rsidRPr="00EE4146">
        <w:rPr>
          <w:sz w:val="24"/>
          <w:szCs w:val="24"/>
        </w:rPr>
        <w:t xml:space="preserve"> </w:t>
      </w:r>
      <w:r w:rsidRPr="00EE4146">
        <w:rPr>
          <w:rFonts w:eastAsia="Arial"/>
          <w:color w:val="000000"/>
          <w:sz w:val="24"/>
          <w:szCs w:val="24"/>
          <w:lang w:eastAsia="uk-UA"/>
        </w:rPr>
        <w:t>що включають комплекс спеціальних заходів соціального, виховного, медичного, гігієнічного, спортивного характеру, спрямованих на відновлення та поліпшення фізичного і психічного стану здоров’я дитини. Базовий перелік послуг з оздоровлення:</w:t>
      </w:r>
      <w:r w:rsidRPr="00EE4146">
        <w:rPr>
          <w:rFonts w:eastAsia="Arial"/>
          <w:color w:val="FF0000"/>
          <w:sz w:val="24"/>
          <w:szCs w:val="24"/>
          <w:lang w:eastAsia="uk-UA"/>
        </w:rPr>
        <w:t xml:space="preserve"> </w:t>
      </w:r>
    </w:p>
    <w:p w14:paraId="61377801"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розміщення та проживання;</w:t>
      </w:r>
    </w:p>
    <w:p w14:paraId="2803B74D"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організація харчування;</w:t>
      </w:r>
    </w:p>
    <w:p w14:paraId="319BBEE5"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організація виховної діяльності та дозвілля;</w:t>
      </w:r>
    </w:p>
    <w:p w14:paraId="3EF71A54"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послуги з організації фізкультурно-спортивної діяльності;</w:t>
      </w:r>
    </w:p>
    <w:p w14:paraId="28B9D8C4"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медичне обслуговування;</w:t>
      </w:r>
    </w:p>
    <w:p w14:paraId="7CBD9F48"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психологічні послуги;</w:t>
      </w:r>
    </w:p>
    <w:p w14:paraId="11948352"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організація виховного процесу;</w:t>
      </w:r>
    </w:p>
    <w:p w14:paraId="097EA581"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проведення екскурсійної діяльності</w:t>
      </w:r>
    </w:p>
    <w:p w14:paraId="5A9FE8A1"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інформаційні послуги.</w:t>
      </w:r>
    </w:p>
    <w:p w14:paraId="43AC4D1E" w14:textId="77777777" w:rsidR="0045236C" w:rsidRPr="00EE4146" w:rsidRDefault="0045236C" w:rsidP="0045236C">
      <w:pPr>
        <w:ind w:firstLine="426"/>
        <w:jc w:val="both"/>
        <w:rPr>
          <w:bCs/>
          <w:sz w:val="24"/>
          <w:szCs w:val="24"/>
          <w:u w:val="single"/>
          <w:lang w:eastAsia="uk-UA"/>
        </w:rPr>
      </w:pPr>
      <w:r w:rsidRPr="00EE4146">
        <w:rPr>
          <w:b/>
          <w:sz w:val="24"/>
          <w:szCs w:val="24"/>
          <w:lang w:eastAsia="uk-UA"/>
        </w:rPr>
        <w:t>2.</w:t>
      </w:r>
      <w:r w:rsidRPr="00EE4146">
        <w:rPr>
          <w:sz w:val="24"/>
          <w:szCs w:val="24"/>
          <w:lang w:eastAsia="uk-UA"/>
        </w:rPr>
        <w:t xml:space="preserve"> </w:t>
      </w:r>
      <w:r w:rsidRPr="00EE4146">
        <w:rPr>
          <w:b/>
          <w:bCs/>
          <w:sz w:val="24"/>
          <w:szCs w:val="24"/>
          <w:u w:val="single"/>
          <w:lang w:eastAsia="uk-UA"/>
        </w:rPr>
        <w:t>Тривалість оздоровчої зміни</w:t>
      </w:r>
      <w:r w:rsidRPr="00EE4146">
        <w:rPr>
          <w:sz w:val="24"/>
          <w:szCs w:val="24"/>
          <w:u w:val="single"/>
          <w:lang w:eastAsia="uk-UA"/>
        </w:rPr>
        <w:t>:</w:t>
      </w:r>
      <w:r w:rsidRPr="00EE4146">
        <w:rPr>
          <w:b/>
          <w:sz w:val="24"/>
          <w:szCs w:val="24"/>
          <w:u w:val="single"/>
          <w:lang w:eastAsia="uk-UA"/>
        </w:rPr>
        <w:t xml:space="preserve"> 14 </w:t>
      </w:r>
      <w:r w:rsidRPr="00EE4146">
        <w:rPr>
          <w:b/>
          <w:bCs/>
          <w:sz w:val="24"/>
          <w:szCs w:val="24"/>
          <w:u w:val="single"/>
          <w:lang w:eastAsia="uk-UA"/>
        </w:rPr>
        <w:t>календарних днів.</w:t>
      </w:r>
      <w:r w:rsidRPr="00EE4146">
        <w:rPr>
          <w:bCs/>
          <w:sz w:val="24"/>
          <w:szCs w:val="24"/>
          <w:u w:val="single"/>
          <w:lang w:eastAsia="uk-UA"/>
        </w:rPr>
        <w:t xml:space="preserve"> </w:t>
      </w:r>
    </w:p>
    <w:p w14:paraId="44174F91" w14:textId="77777777" w:rsidR="0045236C" w:rsidRPr="00EE4146" w:rsidRDefault="0045236C" w:rsidP="0045236C">
      <w:pPr>
        <w:adjustRightInd w:val="0"/>
        <w:jc w:val="both"/>
        <w:rPr>
          <w:b/>
          <w:bCs/>
          <w:sz w:val="24"/>
          <w:szCs w:val="24"/>
        </w:rPr>
      </w:pPr>
      <w:r w:rsidRPr="00EE4146">
        <w:rPr>
          <w:b/>
          <w:sz w:val="24"/>
          <w:szCs w:val="24"/>
          <w:lang w:eastAsia="uk-UA"/>
        </w:rPr>
        <w:t xml:space="preserve">       3.</w:t>
      </w:r>
      <w:r w:rsidRPr="00EE4146">
        <w:rPr>
          <w:sz w:val="24"/>
          <w:szCs w:val="24"/>
          <w:lang w:eastAsia="uk-UA"/>
        </w:rPr>
        <w:t xml:space="preserve"> Заклад, що надає послуги оздоровлення та відпочинку дітей повинен</w:t>
      </w:r>
      <w:r w:rsidRPr="00EE4146">
        <w:rPr>
          <w:bCs/>
          <w:sz w:val="24"/>
          <w:szCs w:val="24"/>
          <w:lang w:eastAsia="uk-UA"/>
        </w:rPr>
        <w:t xml:space="preserve"> належати до дитячих закладів оздоровлення та відпочинку, типи яких визначено у статті 14 Закону України „Про оздоровлення та відпочинок дітей” від 0</w:t>
      </w:r>
      <w:r w:rsidRPr="00EE4146">
        <w:rPr>
          <w:sz w:val="24"/>
          <w:szCs w:val="24"/>
          <w:lang w:eastAsia="uk-UA"/>
        </w:rPr>
        <w:t xml:space="preserve">4.09.2008 № 375-VI, </w:t>
      </w:r>
      <w:r w:rsidRPr="00EE4146">
        <w:rPr>
          <w:b/>
          <w:sz w:val="24"/>
          <w:szCs w:val="24"/>
          <w:lang w:eastAsia="uk-UA"/>
        </w:rPr>
        <w:t xml:space="preserve">перебувати в Державному реєстрі майнових об’єктів оздоровлення та відпочинку дітей, бути </w:t>
      </w:r>
      <w:proofErr w:type="spellStart"/>
      <w:r w:rsidRPr="00EE4146">
        <w:rPr>
          <w:b/>
          <w:sz w:val="24"/>
          <w:szCs w:val="24"/>
          <w:lang w:eastAsia="uk-UA"/>
        </w:rPr>
        <w:t>виріфікованим</w:t>
      </w:r>
      <w:proofErr w:type="spellEnd"/>
      <w:r w:rsidRPr="00EE4146">
        <w:rPr>
          <w:b/>
          <w:bCs/>
          <w:sz w:val="24"/>
          <w:szCs w:val="24"/>
          <w:lang w:eastAsia="uk-UA"/>
        </w:rPr>
        <w:t xml:space="preserve">. </w:t>
      </w:r>
      <w:r w:rsidRPr="00EE4146">
        <w:rPr>
          <w:b/>
          <w:bCs/>
          <w:sz w:val="24"/>
          <w:szCs w:val="24"/>
        </w:rPr>
        <w:t>Рівень акредитації та/або державної атестації закладу має складати вищу категорію.</w:t>
      </w:r>
    </w:p>
    <w:p w14:paraId="4D543515" w14:textId="77777777" w:rsidR="0045236C" w:rsidRPr="00EE4146" w:rsidRDefault="0045236C" w:rsidP="0045236C">
      <w:pPr>
        <w:ind w:firstLine="567"/>
        <w:jc w:val="both"/>
        <w:rPr>
          <w:sz w:val="24"/>
          <w:szCs w:val="24"/>
        </w:rPr>
      </w:pPr>
      <w:r w:rsidRPr="00EE4146">
        <w:rPr>
          <w:b/>
          <w:sz w:val="24"/>
          <w:szCs w:val="24"/>
          <w:u w:val="single"/>
        </w:rPr>
        <w:t>Кліматичні умови</w:t>
      </w:r>
      <w:r w:rsidRPr="00EE4146">
        <w:rPr>
          <w:sz w:val="24"/>
          <w:szCs w:val="24"/>
        </w:rPr>
        <w:t xml:space="preserve"> - Розташування закладу оздоровлення та відпочинку в екологічно чистій зоні гірської місцевості Закарпатської області, поза межами  населених пунктів.</w:t>
      </w:r>
    </w:p>
    <w:p w14:paraId="32854471" w14:textId="77777777" w:rsidR="0045236C" w:rsidRPr="00EE4146" w:rsidRDefault="0045236C" w:rsidP="0045236C">
      <w:pPr>
        <w:ind w:firstLine="567"/>
        <w:jc w:val="both"/>
        <w:rPr>
          <w:sz w:val="24"/>
          <w:szCs w:val="24"/>
        </w:rPr>
      </w:pPr>
      <w:r w:rsidRPr="00EE4146">
        <w:rPr>
          <w:sz w:val="24"/>
          <w:szCs w:val="24"/>
        </w:rPr>
        <w:t xml:space="preserve">Ближче ніж за 100 м. від території дитячого закладу оздоровлення та відпочинку не повинні бути розміщені об’єкти індустрії розваг, розраховані на відвідування повнолітніми (кафе, ресторани, клуби тощо) та об′єктів критичної інфраструктури ( заправки, підстанції на інше). </w:t>
      </w:r>
    </w:p>
    <w:p w14:paraId="3D9F6669" w14:textId="77777777" w:rsidR="0045236C" w:rsidRPr="00EE4146" w:rsidRDefault="0045236C" w:rsidP="0045236C">
      <w:pPr>
        <w:ind w:firstLine="567"/>
        <w:jc w:val="both"/>
        <w:rPr>
          <w:sz w:val="24"/>
          <w:szCs w:val="24"/>
        </w:rPr>
      </w:pPr>
      <w:r w:rsidRPr="00EE4146">
        <w:rPr>
          <w:b/>
          <w:bCs/>
          <w:sz w:val="24"/>
          <w:szCs w:val="24"/>
          <w:u w:val="single"/>
        </w:rPr>
        <w:t>Територія дитячого закладу</w:t>
      </w:r>
      <w:r w:rsidRPr="00EE4146">
        <w:rPr>
          <w:sz w:val="24"/>
          <w:szCs w:val="24"/>
        </w:rPr>
        <w:t xml:space="preserve">: </w:t>
      </w:r>
    </w:p>
    <w:p w14:paraId="2728AF4D" w14:textId="77777777" w:rsidR="0045236C" w:rsidRPr="00EE4146" w:rsidRDefault="0045236C" w:rsidP="0045236C">
      <w:pPr>
        <w:ind w:firstLine="567"/>
        <w:jc w:val="both"/>
        <w:rPr>
          <w:sz w:val="24"/>
          <w:szCs w:val="24"/>
        </w:rPr>
      </w:pPr>
      <w:r w:rsidRPr="00EE4146">
        <w:rPr>
          <w:sz w:val="24"/>
          <w:szCs w:val="24"/>
        </w:rPr>
        <w:t xml:space="preserve">           - озеленення  не менше 60%;</w:t>
      </w:r>
    </w:p>
    <w:p w14:paraId="5ED9D8B0" w14:textId="77777777" w:rsidR="0045236C" w:rsidRPr="00EE4146" w:rsidRDefault="0045236C" w:rsidP="0045236C">
      <w:pPr>
        <w:ind w:firstLine="426"/>
        <w:jc w:val="both"/>
        <w:rPr>
          <w:sz w:val="24"/>
          <w:szCs w:val="24"/>
          <w:lang w:eastAsia="uk-UA"/>
        </w:rPr>
      </w:pPr>
      <w:r w:rsidRPr="00EE4146">
        <w:rPr>
          <w:sz w:val="24"/>
          <w:szCs w:val="24"/>
        </w:rPr>
        <w:t xml:space="preserve">             - розмір земельної ділянки </w:t>
      </w:r>
      <w:r w:rsidRPr="00EE4146">
        <w:rPr>
          <w:sz w:val="24"/>
          <w:szCs w:val="24"/>
          <w:lang w:eastAsia="uk-UA"/>
        </w:rPr>
        <w:t xml:space="preserve">повинен відповідати Державним санітарним правилам і нормам „Улаштування, утримання і організація режиму діяльності дитячих оздоровчих закладів” </w:t>
      </w:r>
      <w:proofErr w:type="spellStart"/>
      <w:r w:rsidRPr="00EE4146">
        <w:rPr>
          <w:sz w:val="24"/>
          <w:szCs w:val="24"/>
          <w:lang w:eastAsia="uk-UA"/>
        </w:rPr>
        <w:t>ДСанПіН</w:t>
      </w:r>
      <w:proofErr w:type="spellEnd"/>
      <w:r w:rsidRPr="00EE4146">
        <w:rPr>
          <w:sz w:val="24"/>
          <w:szCs w:val="24"/>
          <w:lang w:eastAsia="uk-UA"/>
        </w:rPr>
        <w:t xml:space="preserve"> 5.5.5.23-99, затверджених постановою Головного державного санітарного лікаря України від 26.04.1999 № 23.</w:t>
      </w:r>
    </w:p>
    <w:p w14:paraId="665ACF39" w14:textId="77777777" w:rsidR="0045236C" w:rsidRPr="00EE4146" w:rsidRDefault="0045236C" w:rsidP="0045236C">
      <w:pPr>
        <w:ind w:firstLine="426"/>
        <w:jc w:val="both"/>
        <w:rPr>
          <w:sz w:val="24"/>
          <w:szCs w:val="24"/>
          <w:lang w:eastAsia="uk-UA"/>
        </w:rPr>
      </w:pPr>
      <w:r w:rsidRPr="00EE4146">
        <w:rPr>
          <w:b/>
          <w:sz w:val="24"/>
          <w:szCs w:val="24"/>
          <w:lang w:eastAsia="uk-UA"/>
        </w:rPr>
        <w:t>4.</w:t>
      </w:r>
      <w:r w:rsidRPr="00EE4146">
        <w:rPr>
          <w:sz w:val="24"/>
          <w:szCs w:val="24"/>
          <w:lang w:eastAsia="uk-UA"/>
        </w:rPr>
        <w:t xml:space="preserve"> </w:t>
      </w:r>
      <w:r w:rsidRPr="00EE4146">
        <w:rPr>
          <w:b/>
          <w:bCs/>
          <w:sz w:val="24"/>
          <w:szCs w:val="24"/>
          <w:u w:val="single"/>
          <w:lang w:eastAsia="uk-UA"/>
        </w:rPr>
        <w:t>Робота дитячого закладу оздоровлення та відпочинку</w:t>
      </w:r>
      <w:r w:rsidRPr="00EE4146">
        <w:rPr>
          <w:sz w:val="24"/>
          <w:szCs w:val="24"/>
          <w:lang w:eastAsia="uk-UA"/>
        </w:rPr>
        <w:t xml:space="preserve"> повинна відповідати вимогам Закону України „Про оздоровлення та відпочинок дітей” від 04.09.2008 № 375-VI, наказу </w:t>
      </w:r>
      <w:proofErr w:type="spellStart"/>
      <w:r w:rsidRPr="00EE4146">
        <w:rPr>
          <w:sz w:val="24"/>
          <w:szCs w:val="24"/>
          <w:lang w:eastAsia="uk-UA"/>
        </w:rPr>
        <w:t>Мінсім’ямолодьспорту</w:t>
      </w:r>
      <w:proofErr w:type="spellEnd"/>
      <w:r w:rsidRPr="00EE4146">
        <w:rPr>
          <w:sz w:val="24"/>
          <w:szCs w:val="24"/>
          <w:lang w:eastAsia="uk-UA"/>
        </w:rPr>
        <w:t xml:space="preserve"> від 13.08.2009 № 2881 „Про затвердження Державного соціального стандарту оздоровлення та відпочинку дітей” (зареєстровано в Мін’юсті 10.09.2009 за №854/16870), наказу Міністерства охорони здоров’я України від 19.06.1996 № 172 „Про затвердження Державних санітарних правил розміщення, улаштування та експлуатації оздоровчих </w:t>
      </w:r>
      <w:proofErr w:type="spellStart"/>
      <w:r w:rsidRPr="00EE4146">
        <w:rPr>
          <w:sz w:val="24"/>
          <w:szCs w:val="24"/>
          <w:lang w:eastAsia="uk-UA"/>
        </w:rPr>
        <w:t>закладівˮ</w:t>
      </w:r>
      <w:proofErr w:type="spellEnd"/>
      <w:r w:rsidRPr="00EE4146">
        <w:rPr>
          <w:sz w:val="24"/>
          <w:szCs w:val="24"/>
          <w:lang w:eastAsia="uk-UA"/>
        </w:rPr>
        <w:t xml:space="preserve"> (зареєстровано в Мін’юсті від 24.07.1996 № 378/1403).</w:t>
      </w:r>
    </w:p>
    <w:p w14:paraId="44CC9E24" w14:textId="77777777" w:rsidR="0045236C" w:rsidRPr="00EE4146" w:rsidRDefault="0045236C" w:rsidP="0045236C">
      <w:pPr>
        <w:adjustRightInd w:val="0"/>
        <w:jc w:val="both"/>
        <w:rPr>
          <w:sz w:val="24"/>
          <w:szCs w:val="24"/>
        </w:rPr>
      </w:pPr>
      <w:r w:rsidRPr="00EE4146">
        <w:rPr>
          <w:b/>
          <w:sz w:val="24"/>
          <w:szCs w:val="24"/>
          <w:lang w:eastAsia="uk-UA"/>
        </w:rPr>
        <w:t xml:space="preserve">       5</w:t>
      </w:r>
      <w:r w:rsidRPr="00EE4146">
        <w:rPr>
          <w:b/>
          <w:sz w:val="24"/>
          <w:szCs w:val="24"/>
          <w:u w:val="single"/>
          <w:lang w:eastAsia="uk-UA"/>
        </w:rPr>
        <w:t>.</w:t>
      </w:r>
      <w:r w:rsidRPr="00EE4146">
        <w:rPr>
          <w:sz w:val="24"/>
          <w:szCs w:val="24"/>
          <w:u w:val="single"/>
          <w:lang w:eastAsia="uk-UA"/>
        </w:rPr>
        <w:t xml:space="preserve"> </w:t>
      </w:r>
      <w:r w:rsidRPr="00EE4146">
        <w:rPr>
          <w:b/>
          <w:bCs/>
          <w:sz w:val="24"/>
          <w:szCs w:val="24"/>
          <w:u w:val="single"/>
          <w:lang w:eastAsia="uk-UA"/>
        </w:rPr>
        <w:t>Умови перебування:</w:t>
      </w:r>
      <w:r w:rsidRPr="00EE4146">
        <w:rPr>
          <w:sz w:val="24"/>
          <w:szCs w:val="24"/>
          <w:lang w:eastAsia="uk-UA"/>
        </w:rPr>
        <w:t xml:space="preserve"> </w:t>
      </w:r>
      <w:r w:rsidRPr="00EE4146">
        <w:rPr>
          <w:sz w:val="24"/>
          <w:szCs w:val="24"/>
        </w:rPr>
        <w:t xml:space="preserve"> корпуси капітальної будови не вище 3 поверхів (фото надається в складі пропозиції) не більше ніж на 150 л/м </w:t>
      </w:r>
      <w:r w:rsidRPr="00EE4146">
        <w:rPr>
          <w:sz w:val="24"/>
          <w:szCs w:val="24"/>
          <w:lang w:eastAsia="uk-UA"/>
        </w:rPr>
        <w:t xml:space="preserve">у дитячому закладі оздоровлення та відпочинку повинні відповідати </w:t>
      </w:r>
      <w:r w:rsidRPr="00EE4146">
        <w:rPr>
          <w:sz w:val="24"/>
          <w:szCs w:val="24"/>
        </w:rPr>
        <w:t xml:space="preserve">Санітарному регламенту для дитячих закладів оздоровлення та відпочинку, затверджених Наказом №377 від 30.03.2026. Міністерства охорони </w:t>
      </w:r>
      <w:proofErr w:type="spellStart"/>
      <w:r w:rsidRPr="00EE4146">
        <w:rPr>
          <w:sz w:val="24"/>
          <w:szCs w:val="24"/>
        </w:rPr>
        <w:t>здоров»я</w:t>
      </w:r>
      <w:proofErr w:type="spellEnd"/>
      <w:r w:rsidRPr="00EE4146">
        <w:rPr>
          <w:sz w:val="24"/>
          <w:szCs w:val="24"/>
        </w:rPr>
        <w:t xml:space="preserve">  України  та зареєстровано в </w:t>
      </w:r>
      <w:proofErr w:type="spellStart"/>
      <w:r w:rsidRPr="00EE4146">
        <w:rPr>
          <w:sz w:val="24"/>
          <w:szCs w:val="24"/>
        </w:rPr>
        <w:t>Міністестві</w:t>
      </w:r>
      <w:proofErr w:type="spellEnd"/>
      <w:r w:rsidRPr="00EE4146">
        <w:rPr>
          <w:sz w:val="24"/>
          <w:szCs w:val="24"/>
        </w:rPr>
        <w:t xml:space="preserve"> юстиції України 20 квітня 2026 року за №547/45941 </w:t>
      </w:r>
    </w:p>
    <w:p w14:paraId="78DB9C26" w14:textId="77777777" w:rsidR="0045236C" w:rsidRPr="00EE4146" w:rsidRDefault="0045236C" w:rsidP="0045236C">
      <w:pPr>
        <w:ind w:firstLine="426"/>
        <w:jc w:val="both"/>
        <w:rPr>
          <w:sz w:val="24"/>
          <w:szCs w:val="24"/>
          <w:lang w:eastAsia="uk-UA"/>
        </w:rPr>
      </w:pPr>
      <w:r w:rsidRPr="00EE4146">
        <w:rPr>
          <w:b/>
          <w:sz w:val="24"/>
          <w:szCs w:val="24"/>
          <w:lang w:eastAsia="uk-UA"/>
        </w:rPr>
        <w:t>6.</w:t>
      </w:r>
      <w:r w:rsidRPr="00EE4146">
        <w:rPr>
          <w:sz w:val="24"/>
          <w:szCs w:val="24"/>
          <w:lang w:eastAsia="uk-UA"/>
        </w:rPr>
        <w:t xml:space="preserve"> </w:t>
      </w:r>
      <w:r w:rsidRPr="00EE4146">
        <w:rPr>
          <w:b/>
          <w:bCs/>
          <w:sz w:val="24"/>
          <w:szCs w:val="24"/>
          <w:u w:val="single"/>
          <w:lang w:eastAsia="uk-UA"/>
        </w:rPr>
        <w:t>Норми харчування та порядок організації харчування</w:t>
      </w:r>
      <w:r w:rsidRPr="00EE4146">
        <w:rPr>
          <w:sz w:val="24"/>
          <w:szCs w:val="24"/>
          <w:lang w:eastAsia="uk-UA"/>
        </w:rPr>
        <w:t xml:space="preserve"> у дитячих закладах оздоровлення та відпочинку повинні відповідати вимогам постанови Кабінету Міністрів України від 24.03.2021 № 305 „Про затвердження норм т</w:t>
      </w:r>
      <w:r w:rsidRPr="00EE4146">
        <w:rPr>
          <w:bCs/>
          <w:sz w:val="24"/>
          <w:szCs w:val="24"/>
          <w:lang w:eastAsia="uk-UA"/>
        </w:rPr>
        <w:t>а Порядку організації харчування у закладах освіти та дитячих закладах оздоровлення та відпочинку</w:t>
      </w:r>
      <w:r w:rsidRPr="00EE4146">
        <w:rPr>
          <w:sz w:val="24"/>
          <w:szCs w:val="24"/>
          <w:lang w:eastAsia="uk-UA"/>
        </w:rPr>
        <w:t>” зі змінами.</w:t>
      </w:r>
    </w:p>
    <w:p w14:paraId="1C024C2D" w14:textId="77777777" w:rsidR="0045236C" w:rsidRPr="00EE4146" w:rsidRDefault="0045236C" w:rsidP="0045236C">
      <w:pPr>
        <w:ind w:firstLine="426"/>
        <w:jc w:val="both"/>
        <w:rPr>
          <w:sz w:val="24"/>
          <w:szCs w:val="24"/>
          <w:lang w:eastAsia="uk-UA"/>
        </w:rPr>
      </w:pPr>
      <w:r w:rsidRPr="00EE4146">
        <w:rPr>
          <w:b/>
          <w:sz w:val="24"/>
          <w:szCs w:val="24"/>
          <w:lang w:eastAsia="uk-UA"/>
        </w:rPr>
        <w:t>7.</w:t>
      </w:r>
      <w:r w:rsidRPr="00EE4146">
        <w:rPr>
          <w:sz w:val="24"/>
          <w:szCs w:val="24"/>
          <w:lang w:eastAsia="uk-UA"/>
        </w:rPr>
        <w:t xml:space="preserve"> Заходи пожежної безпеки закладу оздоровлення та відпочинку повинні відповідати Правилам пожежної безпеки в Україні, які затверджені наказом МВС України від 30.12.2014 № </w:t>
      </w:r>
      <w:r w:rsidRPr="00EE4146">
        <w:rPr>
          <w:sz w:val="24"/>
          <w:szCs w:val="24"/>
          <w:lang w:eastAsia="uk-UA"/>
        </w:rPr>
        <w:lastRenderedPageBreak/>
        <w:t xml:space="preserve">1417 (зареєстровано в Міністерстві юстиції України 05.03.2015 №252/26697). </w:t>
      </w:r>
    </w:p>
    <w:p w14:paraId="1F312341" w14:textId="77777777" w:rsidR="0045236C" w:rsidRPr="00EE4146" w:rsidRDefault="0045236C" w:rsidP="0045236C">
      <w:pPr>
        <w:ind w:firstLine="426"/>
        <w:jc w:val="both"/>
        <w:rPr>
          <w:sz w:val="24"/>
          <w:szCs w:val="24"/>
          <w:lang w:eastAsia="uk-UA"/>
        </w:rPr>
      </w:pPr>
      <w:r w:rsidRPr="00EE4146">
        <w:rPr>
          <w:b/>
          <w:sz w:val="24"/>
          <w:szCs w:val="24"/>
          <w:lang w:eastAsia="uk-UA"/>
        </w:rPr>
        <w:t xml:space="preserve">9. </w:t>
      </w:r>
      <w:r w:rsidRPr="00EE4146">
        <w:rPr>
          <w:b/>
          <w:sz w:val="24"/>
          <w:szCs w:val="24"/>
          <w:u w:val="single"/>
          <w:lang w:eastAsia="uk-UA"/>
        </w:rPr>
        <w:t>Кадрове забезпечення:</w:t>
      </w:r>
      <w:r w:rsidRPr="00EE4146">
        <w:rPr>
          <w:sz w:val="24"/>
          <w:szCs w:val="24"/>
          <w:lang w:eastAsia="uk-UA"/>
        </w:rPr>
        <w:t xml:space="preserve"> укомплектованість працівниками закладу оздоровлення та відпочинку повинна відповідати Типовим штатним нормативам дитячих закладів оздоровлення та відпочинку, затвердженим наказом </w:t>
      </w:r>
      <w:proofErr w:type="spellStart"/>
      <w:r w:rsidRPr="00EE4146">
        <w:rPr>
          <w:sz w:val="24"/>
          <w:szCs w:val="24"/>
          <w:lang w:eastAsia="uk-UA"/>
        </w:rPr>
        <w:t>Мінсім’ямолодьспорту</w:t>
      </w:r>
      <w:proofErr w:type="spellEnd"/>
      <w:r w:rsidRPr="00EE4146">
        <w:rPr>
          <w:sz w:val="24"/>
          <w:szCs w:val="24"/>
          <w:lang w:eastAsia="uk-UA"/>
        </w:rPr>
        <w:t xml:space="preserve"> від 16.04.2009 №1254 (зареєстровано у Мін’юсті 30.04.2009 року за №396/16412).</w:t>
      </w:r>
    </w:p>
    <w:p w14:paraId="3B224456" w14:textId="77777777" w:rsidR="0045236C" w:rsidRPr="00EE4146" w:rsidRDefault="0045236C" w:rsidP="0045236C">
      <w:pPr>
        <w:ind w:firstLine="426"/>
        <w:jc w:val="both"/>
        <w:rPr>
          <w:b/>
          <w:sz w:val="24"/>
          <w:szCs w:val="24"/>
          <w:u w:val="single"/>
          <w:lang w:eastAsia="uk-UA"/>
        </w:rPr>
      </w:pPr>
      <w:r w:rsidRPr="00EE4146">
        <w:rPr>
          <w:b/>
          <w:sz w:val="24"/>
          <w:szCs w:val="24"/>
          <w:lang w:eastAsia="uk-UA"/>
        </w:rPr>
        <w:t xml:space="preserve">10. </w:t>
      </w:r>
      <w:r w:rsidRPr="00EE4146">
        <w:rPr>
          <w:b/>
          <w:sz w:val="24"/>
          <w:szCs w:val="24"/>
          <w:u w:val="single"/>
          <w:lang w:eastAsia="uk-UA"/>
        </w:rPr>
        <w:t>Вимоги до облаштування дитячого закладу оздоровлення та відпочинку:</w:t>
      </w:r>
    </w:p>
    <w:p w14:paraId="2CA47B46"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медичного блоку;</w:t>
      </w:r>
    </w:p>
    <w:p w14:paraId="3D19F2B7"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харчоблоку;</w:t>
      </w:r>
    </w:p>
    <w:p w14:paraId="2781187E"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спортивного залу та/або фізкультурно-оздоровчих майданчиків для волейболу, баскетболу, тощо;</w:t>
      </w:r>
    </w:p>
    <w:p w14:paraId="1E957497"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професійного поля для міні-футболу;</w:t>
      </w:r>
    </w:p>
    <w:p w14:paraId="66A67E06"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ігрових майданчиків;</w:t>
      </w:r>
    </w:p>
    <w:p w14:paraId="1C3D9CB9" w14:textId="77777777" w:rsidR="0045236C" w:rsidRPr="00EE4146" w:rsidRDefault="0045236C" w:rsidP="0045236C">
      <w:pPr>
        <w:widowControl/>
        <w:numPr>
          <w:ilvl w:val="0"/>
          <w:numId w:val="4"/>
        </w:numPr>
        <w:autoSpaceDE/>
        <w:autoSpaceDN/>
        <w:jc w:val="both"/>
        <w:rPr>
          <w:b/>
          <w:color w:val="000000"/>
          <w:sz w:val="24"/>
          <w:szCs w:val="24"/>
        </w:rPr>
      </w:pPr>
      <w:r w:rsidRPr="00EE4146">
        <w:rPr>
          <w:color w:val="000000"/>
          <w:sz w:val="24"/>
          <w:szCs w:val="24"/>
        </w:rPr>
        <w:t>наявність на території закладу власного басейну з підігрівом</w:t>
      </w:r>
      <w:r w:rsidRPr="00EE4146">
        <w:rPr>
          <w:b/>
          <w:color w:val="000000"/>
          <w:sz w:val="24"/>
          <w:szCs w:val="24"/>
        </w:rPr>
        <w:t>;</w:t>
      </w:r>
    </w:p>
    <w:p w14:paraId="02B2384E"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творчих майстерень, приміщень для роботи гуртків;</w:t>
      </w:r>
    </w:p>
    <w:p w14:paraId="0A26CCAD"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актового залу та  літньої естради;</w:t>
      </w:r>
    </w:p>
    <w:p w14:paraId="0D86AF24"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критого приміщення для проведення масових заходів  площею не менше 200кв.м.</w:t>
      </w:r>
    </w:p>
    <w:p w14:paraId="02F9BB95"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укриття;</w:t>
      </w:r>
    </w:p>
    <w:p w14:paraId="419E009C"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інструкцій з техніки безпеки, профілактики травматизму, запобігання нещасним випадкам, дотримання санітарно-гігієнічних, протипожежних норм і правил техніки безпеки, план евакуації до укриття в разі повітряної тривоги.</w:t>
      </w:r>
    </w:p>
    <w:p w14:paraId="658A28B7" w14:textId="77777777" w:rsidR="0045236C" w:rsidRPr="00EE4146" w:rsidRDefault="0045236C" w:rsidP="0045236C">
      <w:pPr>
        <w:ind w:firstLine="426"/>
        <w:jc w:val="both"/>
        <w:rPr>
          <w:b/>
          <w:sz w:val="24"/>
          <w:szCs w:val="24"/>
          <w:lang w:eastAsia="uk-UA"/>
        </w:rPr>
      </w:pPr>
    </w:p>
    <w:p w14:paraId="0048EAF2" w14:textId="77777777" w:rsidR="0045236C" w:rsidRPr="00EE4146" w:rsidRDefault="0045236C" w:rsidP="0045236C">
      <w:pPr>
        <w:ind w:firstLine="426"/>
        <w:jc w:val="both"/>
        <w:rPr>
          <w:b/>
          <w:sz w:val="24"/>
          <w:szCs w:val="24"/>
          <w:u w:val="single"/>
          <w:lang w:eastAsia="uk-UA"/>
        </w:rPr>
      </w:pPr>
      <w:r w:rsidRPr="00EE4146">
        <w:rPr>
          <w:b/>
          <w:sz w:val="24"/>
          <w:szCs w:val="24"/>
          <w:lang w:eastAsia="uk-UA"/>
        </w:rPr>
        <w:t xml:space="preserve">11. </w:t>
      </w:r>
      <w:r w:rsidRPr="00EE4146">
        <w:rPr>
          <w:b/>
          <w:sz w:val="24"/>
          <w:szCs w:val="24"/>
          <w:u w:val="single"/>
          <w:lang w:eastAsia="uk-UA"/>
        </w:rPr>
        <w:t>Вимоги до побутових  умов проживання:</w:t>
      </w:r>
    </w:p>
    <w:p w14:paraId="086A0010" w14:textId="77777777" w:rsidR="0045236C" w:rsidRPr="00EE4146" w:rsidRDefault="0045236C" w:rsidP="0045236C">
      <w:pPr>
        <w:adjustRightInd w:val="0"/>
        <w:jc w:val="both"/>
        <w:rPr>
          <w:sz w:val="24"/>
          <w:szCs w:val="24"/>
        </w:rPr>
      </w:pPr>
      <w:r w:rsidRPr="00EE4146">
        <w:rPr>
          <w:sz w:val="24"/>
          <w:szCs w:val="24"/>
          <w:lang w:eastAsia="uk-UA"/>
        </w:rPr>
        <w:t xml:space="preserve">                - розміщення дітей здійснюється відповідно до </w:t>
      </w:r>
      <w:r w:rsidRPr="00EE4146">
        <w:rPr>
          <w:sz w:val="24"/>
          <w:szCs w:val="24"/>
        </w:rPr>
        <w:t xml:space="preserve">Санітарному регламенту для дитячих закладів оздоровлення та відпочинку, затверджених Наказом №377 від 30.03.2026. Міністерства охорони </w:t>
      </w:r>
      <w:proofErr w:type="spellStart"/>
      <w:r w:rsidRPr="00EE4146">
        <w:rPr>
          <w:sz w:val="24"/>
          <w:szCs w:val="24"/>
        </w:rPr>
        <w:t>здоров»я</w:t>
      </w:r>
      <w:proofErr w:type="spellEnd"/>
      <w:r w:rsidRPr="00EE4146">
        <w:rPr>
          <w:sz w:val="24"/>
          <w:szCs w:val="24"/>
        </w:rPr>
        <w:t xml:space="preserve">  України  та зареєстровано в </w:t>
      </w:r>
      <w:proofErr w:type="spellStart"/>
      <w:r w:rsidRPr="00EE4146">
        <w:rPr>
          <w:sz w:val="24"/>
          <w:szCs w:val="24"/>
        </w:rPr>
        <w:t>Міністестві</w:t>
      </w:r>
      <w:proofErr w:type="spellEnd"/>
      <w:r w:rsidRPr="00EE4146">
        <w:rPr>
          <w:sz w:val="24"/>
          <w:szCs w:val="24"/>
        </w:rPr>
        <w:t xml:space="preserve"> юстиції України 20 квітня 2026 року за №547/45941 </w:t>
      </w:r>
    </w:p>
    <w:p w14:paraId="6591177D" w14:textId="77777777" w:rsidR="0045236C" w:rsidRPr="00EE4146" w:rsidRDefault="0045236C" w:rsidP="0045236C">
      <w:pPr>
        <w:widowControl/>
        <w:numPr>
          <w:ilvl w:val="0"/>
          <w:numId w:val="4"/>
        </w:numPr>
        <w:shd w:val="clear" w:color="auto" w:fill="FFFFFF"/>
        <w:autoSpaceDE/>
        <w:autoSpaceDN/>
        <w:ind w:right="103"/>
        <w:jc w:val="both"/>
        <w:rPr>
          <w:sz w:val="24"/>
          <w:szCs w:val="24"/>
          <w:lang w:eastAsia="zh-CN"/>
        </w:rPr>
      </w:pPr>
      <w:r w:rsidRPr="00EE4146">
        <w:rPr>
          <w:bCs/>
          <w:sz w:val="24"/>
          <w:szCs w:val="24"/>
        </w:rPr>
        <w:t xml:space="preserve">розміщення дітей в стаціонарних спорудах з блочним або </w:t>
      </w:r>
      <w:proofErr w:type="spellStart"/>
      <w:r w:rsidRPr="00EE4146">
        <w:rPr>
          <w:bCs/>
          <w:sz w:val="24"/>
          <w:szCs w:val="24"/>
        </w:rPr>
        <w:t>покімнатним</w:t>
      </w:r>
      <w:proofErr w:type="spellEnd"/>
      <w:r w:rsidRPr="00EE4146">
        <w:rPr>
          <w:bCs/>
          <w:sz w:val="24"/>
          <w:szCs w:val="24"/>
        </w:rPr>
        <w:t xml:space="preserve"> розміщенням до 6 осіб в кімнаті у відповідності до нормативів,</w:t>
      </w:r>
      <w:r w:rsidRPr="00EE4146">
        <w:rPr>
          <w:bCs/>
          <w:color w:val="FF0000"/>
          <w:sz w:val="24"/>
          <w:szCs w:val="24"/>
        </w:rPr>
        <w:t xml:space="preserve"> </w:t>
      </w:r>
      <w:r w:rsidRPr="00EE4146">
        <w:rPr>
          <w:sz w:val="24"/>
          <w:szCs w:val="24"/>
          <w:lang w:eastAsia="zh-CN"/>
        </w:rPr>
        <w:t>із забезпеченням достатнього метражу на 1 особу (згідно з санітарними нормами).</w:t>
      </w:r>
    </w:p>
    <w:p w14:paraId="0A3F0F0A"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кімнати повинні бути відремонтовані та укомплектовані меблями у кількості, достатній для забезпечення комфортних умов кожній дитині (ліжко, шафа, тумбочка), постільною білизною, індивідуальними  рушниками; о</w:t>
      </w:r>
      <w:r w:rsidRPr="00EE4146">
        <w:rPr>
          <w:sz w:val="24"/>
          <w:szCs w:val="24"/>
          <w:shd w:val="clear" w:color="auto" w:fill="FFFFFF"/>
        </w:rPr>
        <w:t>бладнання та меблі повинні відповідати всім вимогам та стандартам.</w:t>
      </w:r>
    </w:p>
    <w:p w14:paraId="3030A7C2"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цілодобове постачання холодної води та гарячої води;</w:t>
      </w:r>
    </w:p>
    <w:p w14:paraId="55A08EFF"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цілодобове теплопостачання;</w:t>
      </w:r>
    </w:p>
    <w:p w14:paraId="0B9ABE75"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котельні (сховища палива);</w:t>
      </w:r>
    </w:p>
    <w:p w14:paraId="4A893E9C"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санітарних вузлів, що включають вбиральні, умивальник, душові кабіни у блоці чи у кімнаті спального корпусу, де проживають діти.</w:t>
      </w:r>
    </w:p>
    <w:p w14:paraId="0E33B1AE" w14:textId="77777777" w:rsidR="0045236C" w:rsidRPr="00EE4146" w:rsidRDefault="0045236C" w:rsidP="0045236C">
      <w:pPr>
        <w:ind w:firstLine="426"/>
        <w:jc w:val="both"/>
        <w:rPr>
          <w:b/>
          <w:sz w:val="24"/>
          <w:szCs w:val="24"/>
          <w:u w:val="single"/>
          <w:lang w:eastAsia="uk-UA"/>
        </w:rPr>
      </w:pPr>
      <w:r w:rsidRPr="00EE4146">
        <w:rPr>
          <w:b/>
          <w:sz w:val="24"/>
          <w:szCs w:val="24"/>
          <w:lang w:eastAsia="uk-UA"/>
        </w:rPr>
        <w:t xml:space="preserve">12. </w:t>
      </w:r>
      <w:r w:rsidRPr="00EE4146">
        <w:rPr>
          <w:b/>
          <w:sz w:val="24"/>
          <w:szCs w:val="24"/>
          <w:u w:val="single"/>
          <w:lang w:eastAsia="uk-UA"/>
        </w:rPr>
        <w:t>Вимоги до організації харчування:</w:t>
      </w:r>
    </w:p>
    <w:p w14:paraId="70340CDE" w14:textId="77777777" w:rsidR="0045236C" w:rsidRPr="00EE4146" w:rsidRDefault="0045236C" w:rsidP="0045236C">
      <w:pPr>
        <w:pStyle w:val="a4"/>
        <w:widowControl/>
        <w:numPr>
          <w:ilvl w:val="0"/>
          <w:numId w:val="5"/>
        </w:numPr>
        <w:autoSpaceDE/>
        <w:autoSpaceDN/>
        <w:ind w:left="1134" w:hanging="425"/>
        <w:contextualSpacing/>
        <w:jc w:val="both"/>
        <w:rPr>
          <w:b/>
          <w:sz w:val="24"/>
          <w:szCs w:val="24"/>
          <w:u w:val="single"/>
          <w:lang w:eastAsia="uk-UA"/>
        </w:rPr>
      </w:pPr>
      <w:r w:rsidRPr="00EE4146">
        <w:rPr>
          <w:sz w:val="24"/>
          <w:szCs w:val="24"/>
          <w:lang w:eastAsia="uk-UA"/>
        </w:rPr>
        <w:t xml:space="preserve">повноцінне збалансоване харчування </w:t>
      </w:r>
      <w:r w:rsidRPr="00EE4146">
        <w:rPr>
          <w:b/>
          <w:sz w:val="24"/>
          <w:szCs w:val="24"/>
          <w:lang w:eastAsia="uk-UA"/>
        </w:rPr>
        <w:t>не менше 5 разів на добу</w:t>
      </w:r>
      <w:r w:rsidRPr="00EE4146">
        <w:rPr>
          <w:sz w:val="24"/>
          <w:szCs w:val="24"/>
          <w:lang w:eastAsia="uk-UA"/>
        </w:rPr>
        <w:t xml:space="preserve"> відповідно до примірного сезонного меню, в стаціонарному приміщенні їдальні згідно вимог діючого законодавства України. Норми харчування та порядок організації харчування у дитячих закладах оздоровлення та відпочинку відповідно до вимог постанови Кабінету Міністрів України від 24.03.2021 №305 „Про затвердження норм т</w:t>
      </w:r>
      <w:r w:rsidRPr="00EE4146">
        <w:rPr>
          <w:bCs/>
          <w:sz w:val="24"/>
          <w:szCs w:val="24"/>
          <w:lang w:eastAsia="uk-UA"/>
        </w:rPr>
        <w:t xml:space="preserve">а Порядку організації харчування у закладах освіти та дитячих закладах оздоровлення та </w:t>
      </w:r>
      <w:proofErr w:type="spellStart"/>
      <w:r w:rsidRPr="00EE4146">
        <w:rPr>
          <w:bCs/>
          <w:sz w:val="24"/>
          <w:szCs w:val="24"/>
          <w:lang w:eastAsia="uk-UA"/>
        </w:rPr>
        <w:t>відпочинку</w:t>
      </w:r>
      <w:r w:rsidRPr="00EE4146">
        <w:rPr>
          <w:sz w:val="24"/>
          <w:szCs w:val="24"/>
          <w:lang w:eastAsia="uk-UA"/>
        </w:rPr>
        <w:t>”зі</w:t>
      </w:r>
      <w:proofErr w:type="spellEnd"/>
      <w:r w:rsidRPr="00EE4146">
        <w:rPr>
          <w:sz w:val="24"/>
          <w:szCs w:val="24"/>
          <w:lang w:eastAsia="uk-UA"/>
        </w:rPr>
        <w:t xml:space="preserve"> змінами ;</w:t>
      </w:r>
    </w:p>
    <w:p w14:paraId="17DE8461" w14:textId="77777777" w:rsidR="0045236C" w:rsidRPr="00EE4146" w:rsidRDefault="0045236C" w:rsidP="0045236C">
      <w:pPr>
        <w:widowControl/>
        <w:numPr>
          <w:ilvl w:val="0"/>
          <w:numId w:val="4"/>
        </w:numPr>
        <w:autoSpaceDE/>
        <w:autoSpaceDN/>
        <w:ind w:left="1134" w:hanging="424"/>
        <w:jc w:val="both"/>
        <w:rPr>
          <w:b/>
          <w:sz w:val="24"/>
          <w:szCs w:val="24"/>
          <w:lang w:eastAsia="uk-UA"/>
        </w:rPr>
      </w:pPr>
      <w:r w:rsidRPr="00EE4146">
        <w:rPr>
          <w:sz w:val="24"/>
          <w:szCs w:val="24"/>
          <w:lang w:eastAsia="uk-UA"/>
        </w:rPr>
        <w:t>організація дієтичного харчування та забезпечення сухими пайками</w:t>
      </w:r>
      <w:r w:rsidRPr="00EE4146">
        <w:rPr>
          <w:b/>
          <w:sz w:val="24"/>
          <w:szCs w:val="24"/>
          <w:lang w:eastAsia="uk-UA"/>
        </w:rPr>
        <w:t xml:space="preserve"> за потреби.</w:t>
      </w:r>
    </w:p>
    <w:p w14:paraId="4E894E16" w14:textId="77777777" w:rsidR="0045236C" w:rsidRPr="00EE4146" w:rsidRDefault="0045236C" w:rsidP="0045236C">
      <w:pPr>
        <w:ind w:firstLine="426"/>
        <w:jc w:val="both"/>
        <w:rPr>
          <w:b/>
          <w:sz w:val="24"/>
          <w:szCs w:val="24"/>
          <w:u w:val="single"/>
          <w:lang w:eastAsia="uk-UA"/>
        </w:rPr>
      </w:pPr>
      <w:r w:rsidRPr="00EE4146">
        <w:rPr>
          <w:b/>
          <w:sz w:val="24"/>
          <w:szCs w:val="24"/>
          <w:lang w:eastAsia="uk-UA"/>
        </w:rPr>
        <w:t xml:space="preserve">13. </w:t>
      </w:r>
      <w:r w:rsidRPr="00EE4146">
        <w:rPr>
          <w:b/>
          <w:sz w:val="24"/>
          <w:szCs w:val="24"/>
          <w:u w:val="single"/>
          <w:lang w:eastAsia="uk-UA"/>
        </w:rPr>
        <w:t>Вимоги до організації виховної діяльності та дозвілля:</w:t>
      </w:r>
    </w:p>
    <w:p w14:paraId="04857B76"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програм і проведення заходів із національно-патріотичного виховання;</w:t>
      </w:r>
    </w:p>
    <w:p w14:paraId="0FDE0CB3"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організація діяльності гуртків і клубів за інтересами, дитячих студій, творчих майстерень тощо;</w:t>
      </w:r>
    </w:p>
    <w:p w14:paraId="5499F6A8"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демонстрування художніх, науково-популярних, відео та мультиплікаційних фільмів;</w:t>
      </w:r>
    </w:p>
    <w:p w14:paraId="31987DBF"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zh-CN"/>
        </w:rPr>
        <w:t>організація екскурсій (тематика – туризм, національно-патріотичне виховання) - не менше трьох  раз на зміну безкоштовно та забезпечення дітей водою та сухим пайком;</w:t>
      </w:r>
    </w:p>
    <w:p w14:paraId="421CE5BF" w14:textId="77777777" w:rsidR="0045236C" w:rsidRPr="00EE4146" w:rsidRDefault="0045236C" w:rsidP="0045236C">
      <w:pPr>
        <w:pStyle w:val="a4"/>
        <w:widowControl/>
        <w:numPr>
          <w:ilvl w:val="0"/>
          <w:numId w:val="4"/>
        </w:num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1066" w:hanging="357"/>
        <w:contextualSpacing/>
        <w:jc w:val="both"/>
        <w:rPr>
          <w:sz w:val="24"/>
          <w:szCs w:val="24"/>
          <w:lang w:eastAsia="zh-CN"/>
        </w:rPr>
      </w:pPr>
      <w:r w:rsidRPr="00EE4146">
        <w:rPr>
          <w:sz w:val="24"/>
          <w:szCs w:val="24"/>
          <w:lang w:eastAsia="zh-CN"/>
        </w:rPr>
        <w:lastRenderedPageBreak/>
        <w:t xml:space="preserve">  організація краєзнавчої та екологічної роботи, туристичних походів із необхідним обладнанням та у супроводі кваліфікованих спеціалістів. </w:t>
      </w:r>
    </w:p>
    <w:p w14:paraId="69A6B6A9" w14:textId="77777777" w:rsidR="0045236C" w:rsidRPr="00EE4146" w:rsidRDefault="0045236C" w:rsidP="0045236C">
      <w:pPr>
        <w:widowControl/>
        <w:numPr>
          <w:ilvl w:val="0"/>
          <w:numId w:val="4"/>
        </w:numPr>
        <w:autoSpaceDE/>
        <w:autoSpaceDN/>
        <w:ind w:left="1066" w:hanging="357"/>
        <w:jc w:val="both"/>
        <w:rPr>
          <w:sz w:val="24"/>
          <w:szCs w:val="24"/>
          <w:lang w:eastAsia="uk-UA"/>
        </w:rPr>
      </w:pPr>
      <w:r w:rsidRPr="00EE4146">
        <w:rPr>
          <w:sz w:val="24"/>
          <w:szCs w:val="24"/>
          <w:lang w:eastAsia="uk-UA"/>
        </w:rPr>
        <w:t>проведення дискотеки, танцювальних вечорів, концертів художньої самодіяльності;</w:t>
      </w:r>
    </w:p>
    <w:p w14:paraId="3BBA6F46" w14:textId="77777777" w:rsidR="0045236C" w:rsidRPr="00EE4146" w:rsidRDefault="0045236C" w:rsidP="0045236C">
      <w:pPr>
        <w:widowControl/>
        <w:numPr>
          <w:ilvl w:val="0"/>
          <w:numId w:val="4"/>
        </w:numPr>
        <w:autoSpaceDE/>
        <w:autoSpaceDN/>
        <w:ind w:left="1066" w:hanging="357"/>
        <w:jc w:val="both"/>
        <w:rPr>
          <w:sz w:val="24"/>
          <w:szCs w:val="24"/>
          <w:lang w:eastAsia="uk-UA"/>
        </w:rPr>
      </w:pPr>
      <w:r w:rsidRPr="00EE4146">
        <w:rPr>
          <w:sz w:val="24"/>
          <w:szCs w:val="24"/>
          <w:lang w:eastAsia="uk-UA"/>
        </w:rPr>
        <w:t>організація розвивальних та інтелектуальних ігор;</w:t>
      </w:r>
    </w:p>
    <w:p w14:paraId="7A4BB042" w14:textId="77777777" w:rsidR="0045236C" w:rsidRPr="00EE4146" w:rsidRDefault="0045236C" w:rsidP="0045236C">
      <w:pPr>
        <w:widowControl/>
        <w:numPr>
          <w:ilvl w:val="0"/>
          <w:numId w:val="4"/>
        </w:numPr>
        <w:autoSpaceDE/>
        <w:autoSpaceDN/>
        <w:ind w:left="1066" w:hanging="357"/>
        <w:jc w:val="both"/>
        <w:rPr>
          <w:sz w:val="24"/>
          <w:szCs w:val="24"/>
          <w:lang w:eastAsia="uk-UA"/>
        </w:rPr>
      </w:pPr>
      <w:r w:rsidRPr="00EE4146">
        <w:rPr>
          <w:sz w:val="24"/>
          <w:szCs w:val="24"/>
          <w:lang w:eastAsia="uk-UA"/>
        </w:rPr>
        <w:t xml:space="preserve">організація дитячих свят (відкриття та закриття зміни, пам’ятні дати тощо); </w:t>
      </w:r>
    </w:p>
    <w:p w14:paraId="44B5E064" w14:textId="77777777" w:rsidR="0045236C" w:rsidRPr="00EE4146" w:rsidRDefault="0045236C" w:rsidP="0045236C">
      <w:pPr>
        <w:widowControl/>
        <w:numPr>
          <w:ilvl w:val="0"/>
          <w:numId w:val="4"/>
        </w:numPr>
        <w:autoSpaceDE/>
        <w:autoSpaceDN/>
        <w:ind w:left="1066" w:hanging="357"/>
        <w:jc w:val="both"/>
        <w:rPr>
          <w:sz w:val="24"/>
          <w:szCs w:val="24"/>
          <w:lang w:eastAsia="uk-UA"/>
        </w:rPr>
      </w:pPr>
      <w:r w:rsidRPr="00EE4146">
        <w:rPr>
          <w:sz w:val="24"/>
          <w:szCs w:val="24"/>
          <w:lang w:eastAsia="uk-UA"/>
        </w:rPr>
        <w:t>відповідність планів та програм тематиці змін і віковим особливостям дітей;</w:t>
      </w:r>
    </w:p>
    <w:p w14:paraId="106E4575"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реалізація усіх складових виховної діяльності державною мовою.</w:t>
      </w:r>
    </w:p>
    <w:p w14:paraId="716B46E8" w14:textId="77777777" w:rsidR="0045236C" w:rsidRPr="00EE4146" w:rsidRDefault="0045236C" w:rsidP="0045236C">
      <w:pPr>
        <w:ind w:firstLine="426"/>
        <w:jc w:val="both"/>
        <w:rPr>
          <w:b/>
          <w:color w:val="000000"/>
          <w:sz w:val="24"/>
          <w:szCs w:val="24"/>
          <w:u w:val="single"/>
          <w:lang w:eastAsia="uk-UA"/>
        </w:rPr>
      </w:pPr>
      <w:r w:rsidRPr="00EE4146">
        <w:rPr>
          <w:b/>
          <w:color w:val="000000"/>
          <w:sz w:val="24"/>
          <w:szCs w:val="24"/>
          <w:lang w:eastAsia="uk-UA"/>
        </w:rPr>
        <w:t xml:space="preserve">14. </w:t>
      </w:r>
      <w:r w:rsidRPr="00EE4146">
        <w:rPr>
          <w:b/>
          <w:color w:val="000000"/>
          <w:sz w:val="24"/>
          <w:szCs w:val="24"/>
          <w:u w:val="single"/>
          <w:lang w:eastAsia="uk-UA"/>
        </w:rPr>
        <w:t>Вимоги до організації фізкультурно-спортивної діяльності:</w:t>
      </w:r>
    </w:p>
    <w:p w14:paraId="3B8C3555" w14:textId="77777777" w:rsidR="0045236C" w:rsidRPr="00EE4146" w:rsidRDefault="0045236C" w:rsidP="0045236C">
      <w:pPr>
        <w:widowControl/>
        <w:numPr>
          <w:ilvl w:val="0"/>
          <w:numId w:val="4"/>
        </w:numPr>
        <w:autoSpaceDE/>
        <w:autoSpaceDN/>
        <w:jc w:val="both"/>
        <w:rPr>
          <w:color w:val="000000"/>
          <w:sz w:val="24"/>
          <w:szCs w:val="24"/>
          <w:lang w:eastAsia="uk-UA"/>
        </w:rPr>
      </w:pPr>
      <w:r w:rsidRPr="00EE4146">
        <w:rPr>
          <w:color w:val="000000"/>
          <w:sz w:val="24"/>
          <w:szCs w:val="24"/>
          <w:lang w:eastAsia="uk-UA"/>
        </w:rPr>
        <w:t>проведення занять з ранкової гімнастики – щоденно;</w:t>
      </w:r>
    </w:p>
    <w:p w14:paraId="0CE6CBE2" w14:textId="77777777" w:rsidR="0045236C" w:rsidRPr="00EE4146" w:rsidRDefault="0045236C" w:rsidP="0045236C">
      <w:pPr>
        <w:widowControl/>
        <w:numPr>
          <w:ilvl w:val="0"/>
          <w:numId w:val="4"/>
        </w:numPr>
        <w:autoSpaceDE/>
        <w:autoSpaceDN/>
        <w:jc w:val="both"/>
        <w:rPr>
          <w:color w:val="000000"/>
          <w:sz w:val="24"/>
          <w:szCs w:val="24"/>
          <w:lang w:eastAsia="uk-UA"/>
        </w:rPr>
      </w:pPr>
      <w:r w:rsidRPr="00EE4146">
        <w:rPr>
          <w:color w:val="000000"/>
          <w:sz w:val="24"/>
          <w:szCs w:val="24"/>
          <w:lang w:eastAsia="uk-UA"/>
        </w:rPr>
        <w:t>проведення змагань, занять з фізичної культури та спорту, організація спортивних свят;</w:t>
      </w:r>
    </w:p>
    <w:p w14:paraId="0D2853F4" w14:textId="77777777" w:rsidR="0045236C" w:rsidRPr="00EE4146" w:rsidRDefault="0045236C" w:rsidP="0045236C">
      <w:pPr>
        <w:widowControl/>
        <w:numPr>
          <w:ilvl w:val="0"/>
          <w:numId w:val="4"/>
        </w:numPr>
        <w:autoSpaceDE/>
        <w:autoSpaceDN/>
        <w:jc w:val="both"/>
        <w:rPr>
          <w:color w:val="000000"/>
          <w:sz w:val="24"/>
          <w:szCs w:val="24"/>
          <w:lang w:eastAsia="uk-UA"/>
        </w:rPr>
      </w:pPr>
      <w:r w:rsidRPr="00EE4146">
        <w:rPr>
          <w:color w:val="000000"/>
          <w:sz w:val="24"/>
          <w:szCs w:val="24"/>
          <w:lang w:eastAsia="uk-UA"/>
        </w:rPr>
        <w:t>забезпечення умов проведення занять з фізичної культури та різних видів спорту (тренувань вихованців дитячо-юнацьких спортивних шкіл та клубів).</w:t>
      </w:r>
    </w:p>
    <w:p w14:paraId="5F29699E" w14:textId="77777777" w:rsidR="0045236C" w:rsidRPr="00EE4146" w:rsidRDefault="0045236C" w:rsidP="0045236C">
      <w:pPr>
        <w:ind w:firstLine="426"/>
        <w:jc w:val="both"/>
        <w:rPr>
          <w:b/>
          <w:color w:val="000000"/>
          <w:sz w:val="24"/>
          <w:szCs w:val="24"/>
          <w:u w:val="single"/>
          <w:lang w:eastAsia="uk-UA"/>
        </w:rPr>
      </w:pPr>
      <w:r w:rsidRPr="00EE4146">
        <w:rPr>
          <w:b/>
          <w:color w:val="000000"/>
          <w:sz w:val="24"/>
          <w:szCs w:val="24"/>
          <w:lang w:eastAsia="uk-UA"/>
        </w:rPr>
        <w:t xml:space="preserve">15. </w:t>
      </w:r>
      <w:r w:rsidRPr="00EE4146">
        <w:rPr>
          <w:b/>
          <w:color w:val="000000"/>
          <w:sz w:val="24"/>
          <w:szCs w:val="24"/>
          <w:u w:val="single"/>
          <w:lang w:eastAsia="uk-UA"/>
        </w:rPr>
        <w:t>Вимоги до медичного обслуговування:</w:t>
      </w:r>
    </w:p>
    <w:p w14:paraId="52C5B228" w14:textId="77777777" w:rsidR="0045236C" w:rsidRPr="00EE4146" w:rsidRDefault="0045236C" w:rsidP="0045236C">
      <w:pPr>
        <w:widowControl/>
        <w:numPr>
          <w:ilvl w:val="0"/>
          <w:numId w:val="4"/>
        </w:numPr>
        <w:autoSpaceDE/>
        <w:autoSpaceDN/>
        <w:jc w:val="both"/>
        <w:rPr>
          <w:color w:val="000000"/>
          <w:sz w:val="24"/>
          <w:szCs w:val="24"/>
          <w:lang w:eastAsia="uk-UA"/>
        </w:rPr>
      </w:pPr>
      <w:r w:rsidRPr="00EE4146">
        <w:rPr>
          <w:color w:val="000000"/>
          <w:sz w:val="24"/>
          <w:szCs w:val="24"/>
          <w:lang w:eastAsia="uk-UA"/>
        </w:rPr>
        <w:t>наявність обладнаного медпункту, ізолятору з кваліфікованим медичним персоналом, цілодобове чергування медичного працівника та надання невідкладної медичної допомоги;</w:t>
      </w:r>
    </w:p>
    <w:p w14:paraId="0550879F" w14:textId="77777777" w:rsidR="0045236C" w:rsidRPr="00EE4146" w:rsidRDefault="0045236C" w:rsidP="0045236C">
      <w:pPr>
        <w:widowControl/>
        <w:numPr>
          <w:ilvl w:val="0"/>
          <w:numId w:val="4"/>
        </w:numPr>
        <w:autoSpaceDE/>
        <w:autoSpaceDN/>
        <w:jc w:val="both"/>
        <w:rPr>
          <w:color w:val="000000"/>
          <w:sz w:val="24"/>
          <w:szCs w:val="24"/>
          <w:lang w:eastAsia="uk-UA"/>
        </w:rPr>
      </w:pPr>
      <w:r w:rsidRPr="00EE4146">
        <w:rPr>
          <w:color w:val="000000"/>
          <w:sz w:val="24"/>
          <w:szCs w:val="24"/>
          <w:lang w:eastAsia="uk-UA"/>
        </w:rPr>
        <w:t>наявність угоди з закладом охорони здоров’я за місцем розташуванням дитячого закладу оздоровлення та відпочинку щодо надання медичної допомоги в умовах стаціонарну;</w:t>
      </w:r>
    </w:p>
    <w:p w14:paraId="7D6F7F21" w14:textId="77777777" w:rsidR="0045236C" w:rsidRPr="00EE4146" w:rsidRDefault="0045236C" w:rsidP="0045236C">
      <w:pPr>
        <w:widowControl/>
        <w:numPr>
          <w:ilvl w:val="0"/>
          <w:numId w:val="4"/>
        </w:numPr>
        <w:autoSpaceDE/>
        <w:autoSpaceDN/>
        <w:jc w:val="both"/>
        <w:rPr>
          <w:color w:val="000000"/>
          <w:sz w:val="24"/>
          <w:szCs w:val="24"/>
          <w:lang w:eastAsia="uk-UA"/>
        </w:rPr>
      </w:pPr>
      <w:r w:rsidRPr="00EE4146">
        <w:rPr>
          <w:color w:val="000000"/>
          <w:sz w:val="24"/>
          <w:szCs w:val="24"/>
          <w:lang w:eastAsia="uk-UA"/>
        </w:rPr>
        <w:t>у разі захворювання дитини надати медичну допомогу, за потреби організувати її лікування у медичному закладі та повідомити батькам дитини (особам, які їх замінюють) про захворювання дитини;</w:t>
      </w:r>
    </w:p>
    <w:p w14:paraId="396D00D0" w14:textId="77777777" w:rsidR="0045236C" w:rsidRPr="00EE4146" w:rsidRDefault="0045236C" w:rsidP="0045236C">
      <w:pPr>
        <w:widowControl/>
        <w:numPr>
          <w:ilvl w:val="0"/>
          <w:numId w:val="4"/>
        </w:numPr>
        <w:autoSpaceDE/>
        <w:autoSpaceDN/>
        <w:jc w:val="both"/>
        <w:rPr>
          <w:color w:val="000000"/>
          <w:sz w:val="24"/>
          <w:szCs w:val="24"/>
          <w:lang w:eastAsia="uk-UA"/>
        </w:rPr>
      </w:pPr>
      <w:r w:rsidRPr="00EE4146">
        <w:rPr>
          <w:color w:val="000000"/>
          <w:sz w:val="24"/>
          <w:szCs w:val="24"/>
          <w:lang w:eastAsia="uk-UA"/>
        </w:rPr>
        <w:t>проведення моніторингу стану здоров’я дітей медичними працівниками дитячого закладу оздоровлення та відпочинку;</w:t>
      </w:r>
    </w:p>
    <w:p w14:paraId="25C4EDBA" w14:textId="77777777" w:rsidR="0045236C" w:rsidRPr="00EE4146" w:rsidRDefault="0045236C" w:rsidP="0045236C">
      <w:pPr>
        <w:widowControl/>
        <w:numPr>
          <w:ilvl w:val="0"/>
          <w:numId w:val="4"/>
        </w:numPr>
        <w:autoSpaceDE/>
        <w:autoSpaceDN/>
        <w:jc w:val="both"/>
        <w:rPr>
          <w:color w:val="000000"/>
          <w:sz w:val="24"/>
          <w:szCs w:val="24"/>
          <w:lang w:eastAsia="uk-UA"/>
        </w:rPr>
      </w:pPr>
      <w:r w:rsidRPr="00EE4146">
        <w:rPr>
          <w:color w:val="000000"/>
          <w:sz w:val="24"/>
          <w:szCs w:val="24"/>
          <w:lang w:eastAsia="uk-UA"/>
        </w:rPr>
        <w:t>проведення профілактичної роботи з питань здорового способу життя, в тому числі щодо профілактики інфекційних та неінфекційних захворювань, харчових та нехарчових отруєнь, запобігання травматизму, розвитку шкідливих звичок.</w:t>
      </w:r>
    </w:p>
    <w:p w14:paraId="0EE0BAF6" w14:textId="77777777" w:rsidR="0045236C" w:rsidRPr="00EE4146" w:rsidRDefault="0045236C" w:rsidP="0045236C">
      <w:pPr>
        <w:ind w:firstLine="426"/>
        <w:jc w:val="both"/>
        <w:rPr>
          <w:b/>
          <w:color w:val="000000"/>
          <w:sz w:val="24"/>
          <w:szCs w:val="24"/>
          <w:u w:val="single"/>
          <w:lang w:eastAsia="uk-UA"/>
        </w:rPr>
      </w:pPr>
      <w:r w:rsidRPr="00EE4146">
        <w:rPr>
          <w:b/>
          <w:color w:val="000000"/>
          <w:sz w:val="24"/>
          <w:szCs w:val="24"/>
          <w:lang w:eastAsia="uk-UA"/>
        </w:rPr>
        <w:t xml:space="preserve">16. </w:t>
      </w:r>
      <w:r w:rsidRPr="00EE4146">
        <w:rPr>
          <w:b/>
          <w:color w:val="000000"/>
          <w:sz w:val="24"/>
          <w:szCs w:val="24"/>
          <w:u w:val="single"/>
          <w:lang w:eastAsia="uk-UA"/>
        </w:rPr>
        <w:t>Вимоги до психологічних послуг:</w:t>
      </w:r>
    </w:p>
    <w:p w14:paraId="5E71204B" w14:textId="77777777" w:rsidR="0045236C" w:rsidRPr="00EE4146" w:rsidRDefault="0045236C" w:rsidP="0045236C">
      <w:pPr>
        <w:widowControl/>
        <w:numPr>
          <w:ilvl w:val="0"/>
          <w:numId w:val="4"/>
        </w:numPr>
        <w:autoSpaceDE/>
        <w:autoSpaceDN/>
        <w:jc w:val="both"/>
        <w:rPr>
          <w:color w:val="000000"/>
          <w:sz w:val="24"/>
          <w:szCs w:val="24"/>
          <w:lang w:eastAsia="uk-UA"/>
        </w:rPr>
      </w:pPr>
      <w:r w:rsidRPr="00EE4146">
        <w:rPr>
          <w:color w:val="000000"/>
          <w:sz w:val="24"/>
          <w:szCs w:val="24"/>
        </w:rPr>
        <w:t>надання психологічної підтримки дітям, які зазнали стресових ситуацій унаслідок техногенних аварій, катастроф, військових дій, стихійного лиха тощо (за потребою).</w:t>
      </w:r>
    </w:p>
    <w:p w14:paraId="34F0CE8A" w14:textId="77777777" w:rsidR="0045236C" w:rsidRPr="00EE4146" w:rsidRDefault="0045236C" w:rsidP="0045236C">
      <w:pPr>
        <w:widowControl/>
        <w:numPr>
          <w:ilvl w:val="0"/>
          <w:numId w:val="4"/>
        </w:numPr>
        <w:autoSpaceDE/>
        <w:autoSpaceDN/>
        <w:jc w:val="both"/>
        <w:rPr>
          <w:color w:val="000000"/>
          <w:sz w:val="24"/>
          <w:szCs w:val="24"/>
          <w:lang w:eastAsia="uk-UA"/>
        </w:rPr>
      </w:pPr>
      <w:r w:rsidRPr="00EE4146">
        <w:rPr>
          <w:color w:val="000000"/>
          <w:sz w:val="24"/>
          <w:szCs w:val="24"/>
          <w:lang w:eastAsia="uk-UA"/>
        </w:rPr>
        <w:t>проведення профілактичної роботи з дітьми з метою запобігання або усунення негативних психологічних чинників, що впливають на міжособистісні стосунки та формування тимчасового колективу;</w:t>
      </w:r>
    </w:p>
    <w:p w14:paraId="15305030" w14:textId="77777777" w:rsidR="0045236C" w:rsidRPr="00EE4146" w:rsidRDefault="0045236C" w:rsidP="0045236C">
      <w:pPr>
        <w:ind w:firstLine="426"/>
        <w:jc w:val="both"/>
        <w:rPr>
          <w:b/>
          <w:sz w:val="24"/>
          <w:szCs w:val="24"/>
          <w:u w:val="single"/>
          <w:lang w:eastAsia="uk-UA"/>
        </w:rPr>
      </w:pPr>
      <w:r w:rsidRPr="00EE4146">
        <w:rPr>
          <w:b/>
          <w:sz w:val="24"/>
          <w:szCs w:val="24"/>
          <w:lang w:eastAsia="uk-UA"/>
        </w:rPr>
        <w:t xml:space="preserve">17. </w:t>
      </w:r>
      <w:r w:rsidRPr="00EE4146">
        <w:rPr>
          <w:b/>
          <w:sz w:val="24"/>
          <w:szCs w:val="24"/>
          <w:u w:val="single"/>
          <w:lang w:eastAsia="uk-UA"/>
        </w:rPr>
        <w:t>Інформаційні послуги:</w:t>
      </w:r>
    </w:p>
    <w:p w14:paraId="798102EC"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наявність офіційного сайту або сторінки в Інтернеті;</w:t>
      </w:r>
    </w:p>
    <w:p w14:paraId="655A0E7E"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інформування дітей про режим роботи закладу, правила внутрішнього розпорядку, техніки безпеки, розміщення на території закладу об’єктів інфраструктури, щодо побуту, харчування, медичної допомоги;</w:t>
      </w:r>
    </w:p>
    <w:p w14:paraId="4AEAF43B" w14:textId="77777777" w:rsidR="0045236C" w:rsidRPr="00EE4146" w:rsidRDefault="0045236C" w:rsidP="0045236C">
      <w:pPr>
        <w:widowControl/>
        <w:numPr>
          <w:ilvl w:val="0"/>
          <w:numId w:val="4"/>
        </w:numPr>
        <w:autoSpaceDE/>
        <w:autoSpaceDN/>
        <w:jc w:val="both"/>
        <w:rPr>
          <w:sz w:val="24"/>
          <w:szCs w:val="24"/>
          <w:lang w:eastAsia="uk-UA"/>
        </w:rPr>
      </w:pPr>
      <w:r w:rsidRPr="00EE4146">
        <w:rPr>
          <w:sz w:val="24"/>
          <w:szCs w:val="24"/>
          <w:lang w:eastAsia="uk-UA"/>
        </w:rPr>
        <w:t>інформування батьків дітей (осіб, які їх замінюють) про їх права та обов’язки, правила перебування у закладі, зміст освітніх, оздоровчих, медичних програм або програм оздоровлення та відпочинку, в яких братиме участь дитина.</w:t>
      </w:r>
    </w:p>
    <w:p w14:paraId="32A849F6" w14:textId="77777777" w:rsidR="0045236C" w:rsidRPr="00EE4146" w:rsidRDefault="0045236C" w:rsidP="0045236C">
      <w:pPr>
        <w:ind w:firstLine="426"/>
        <w:jc w:val="both"/>
        <w:rPr>
          <w:b/>
          <w:sz w:val="24"/>
          <w:szCs w:val="24"/>
          <w:u w:val="single"/>
          <w:lang w:eastAsia="uk-UA"/>
        </w:rPr>
      </w:pPr>
      <w:r w:rsidRPr="00EE4146">
        <w:rPr>
          <w:b/>
          <w:sz w:val="24"/>
          <w:szCs w:val="24"/>
          <w:lang w:eastAsia="uk-UA"/>
        </w:rPr>
        <w:t>18.</w:t>
      </w:r>
      <w:r w:rsidRPr="00EE4146">
        <w:rPr>
          <w:b/>
          <w:sz w:val="24"/>
          <w:szCs w:val="24"/>
          <w:u w:val="single"/>
          <w:lang w:eastAsia="uk-UA"/>
        </w:rPr>
        <w:t xml:space="preserve"> Охорона об’єкта та безпека:</w:t>
      </w:r>
    </w:p>
    <w:p w14:paraId="7D2A23A0" w14:textId="77777777" w:rsidR="0045236C" w:rsidRPr="00EE4146" w:rsidRDefault="0045236C" w:rsidP="0045236C">
      <w:pPr>
        <w:ind w:left="993" w:hanging="284"/>
        <w:jc w:val="both"/>
        <w:rPr>
          <w:sz w:val="24"/>
          <w:szCs w:val="24"/>
          <w:lang w:eastAsia="uk-UA"/>
        </w:rPr>
      </w:pPr>
      <w:r w:rsidRPr="00EE4146">
        <w:rPr>
          <w:spacing w:val="-12"/>
          <w:sz w:val="24"/>
          <w:szCs w:val="24"/>
        </w:rPr>
        <w:t xml:space="preserve">       </w:t>
      </w:r>
      <w:r w:rsidRPr="00EE4146">
        <w:rPr>
          <w:sz w:val="24"/>
          <w:szCs w:val="24"/>
          <w:lang w:eastAsia="uk-UA"/>
        </w:rPr>
        <w:t xml:space="preserve">     цілодобова охорона громадського порядку огородженої території дитячого закладу оздоровлення та відпочинку і особистого майна дітей, пропускний режим на територію дитячого закладу, бажано відео спостереження та кнопка (спеціальне обладнання) для виклику групи швидкого реагування;</w:t>
      </w:r>
    </w:p>
    <w:p w14:paraId="54A5B958" w14:textId="77777777" w:rsidR="0045236C" w:rsidRPr="00EE4146" w:rsidRDefault="0045236C" w:rsidP="0045236C">
      <w:pPr>
        <w:tabs>
          <w:tab w:val="left" w:pos="-4860"/>
          <w:tab w:val="left" w:pos="567"/>
          <w:tab w:val="left" w:pos="993"/>
        </w:tabs>
        <w:adjustRightInd w:val="0"/>
        <w:ind w:left="993" w:right="103" w:firstLine="283"/>
        <w:jc w:val="both"/>
        <w:rPr>
          <w:spacing w:val="-12"/>
          <w:sz w:val="24"/>
          <w:szCs w:val="24"/>
          <w:lang w:eastAsia="zh-CN"/>
        </w:rPr>
      </w:pPr>
      <w:r w:rsidRPr="00EE4146">
        <w:rPr>
          <w:spacing w:val="-12"/>
          <w:sz w:val="24"/>
          <w:szCs w:val="24"/>
          <w:lang w:eastAsia="zh-CN"/>
        </w:rPr>
        <w:t xml:space="preserve"> вимоги пожежної безпеки (відповідно до Правил пожежної безпеки в Україні, затверджених   наказом Міністерства внутрішніх справ України від 30.12.2014 № 1417, зареєстрованих в Міністерстві юстиції України 05.03.2015 за № 252/26697, Правил експлуатації та типових норм належності вогнегасників, затверджених наказом Міністерства внутрішніх справ України від 15.01.2018 № 25, зареєстрованих в Міністерстві юстиції України 23.02.2018 за № 225/31677.</w:t>
      </w:r>
    </w:p>
    <w:p w14:paraId="74C4477F" w14:textId="77777777" w:rsidR="0045236C" w:rsidRPr="00EE4146" w:rsidRDefault="0045236C" w:rsidP="0045236C">
      <w:pPr>
        <w:ind w:firstLine="426"/>
        <w:jc w:val="both"/>
        <w:rPr>
          <w:b/>
          <w:bCs/>
          <w:sz w:val="24"/>
          <w:szCs w:val="24"/>
          <w:u w:val="single"/>
          <w:lang w:eastAsia="uk-UA"/>
        </w:rPr>
      </w:pPr>
      <w:r w:rsidRPr="00EE4146">
        <w:rPr>
          <w:b/>
          <w:bCs/>
          <w:sz w:val="24"/>
          <w:szCs w:val="24"/>
          <w:lang w:eastAsia="uk-UA"/>
        </w:rPr>
        <w:t xml:space="preserve">20. </w:t>
      </w:r>
      <w:r w:rsidRPr="00EE4146">
        <w:rPr>
          <w:b/>
          <w:bCs/>
          <w:sz w:val="24"/>
          <w:szCs w:val="24"/>
          <w:u w:val="single"/>
          <w:lang w:eastAsia="uk-UA"/>
        </w:rPr>
        <w:t xml:space="preserve">Особливі умови: </w:t>
      </w:r>
    </w:p>
    <w:p w14:paraId="28F7CDDF" w14:textId="77777777" w:rsidR="0045236C" w:rsidRPr="00EE4146" w:rsidRDefault="0045236C" w:rsidP="0045236C">
      <w:pPr>
        <w:widowControl/>
        <w:numPr>
          <w:ilvl w:val="0"/>
          <w:numId w:val="4"/>
        </w:numPr>
        <w:autoSpaceDE/>
        <w:autoSpaceDN/>
        <w:ind w:left="993" w:hanging="219"/>
        <w:jc w:val="both"/>
        <w:rPr>
          <w:sz w:val="24"/>
          <w:szCs w:val="24"/>
          <w:lang w:eastAsia="uk-UA"/>
        </w:rPr>
      </w:pPr>
      <w:r w:rsidRPr="00EE4146">
        <w:rPr>
          <w:sz w:val="24"/>
          <w:szCs w:val="24"/>
          <w:lang w:eastAsia="uk-UA"/>
        </w:rPr>
        <w:t>забезпечити обов’язкове страхування від нещасних випадків під час перебування  дітей в дитячому закладі оздоровлення та відпочинку;</w:t>
      </w:r>
    </w:p>
    <w:p w14:paraId="45A1ABDE" w14:textId="77777777" w:rsidR="0045236C" w:rsidRPr="00EE4146" w:rsidRDefault="0045236C" w:rsidP="0045236C">
      <w:pPr>
        <w:widowControl/>
        <w:numPr>
          <w:ilvl w:val="0"/>
          <w:numId w:val="4"/>
        </w:numPr>
        <w:autoSpaceDE/>
        <w:autoSpaceDN/>
        <w:ind w:left="993" w:hanging="219"/>
        <w:jc w:val="both"/>
        <w:rPr>
          <w:sz w:val="24"/>
          <w:szCs w:val="24"/>
          <w:lang w:eastAsia="uk-UA"/>
        </w:rPr>
      </w:pPr>
      <w:r w:rsidRPr="00EE4146">
        <w:rPr>
          <w:sz w:val="24"/>
          <w:szCs w:val="24"/>
          <w:lang w:eastAsia="uk-UA"/>
        </w:rPr>
        <w:t xml:space="preserve">забезпечити дитячий заклад оздоровлення та відпочинку цілодобовою охороною; </w:t>
      </w:r>
    </w:p>
    <w:p w14:paraId="664B44E7" w14:textId="77777777" w:rsidR="0045236C" w:rsidRPr="00EE4146" w:rsidRDefault="0045236C" w:rsidP="0045236C">
      <w:pPr>
        <w:pStyle w:val="a4"/>
        <w:widowControl/>
        <w:numPr>
          <w:ilvl w:val="0"/>
          <w:numId w:val="4"/>
        </w:numPr>
        <w:autoSpaceDE/>
        <w:autoSpaceDN/>
        <w:ind w:left="993" w:hanging="219"/>
        <w:contextualSpacing/>
        <w:jc w:val="both"/>
        <w:textAlignment w:val="baseline"/>
        <w:rPr>
          <w:sz w:val="24"/>
          <w:szCs w:val="24"/>
          <w:lang w:eastAsia="uk-UA"/>
        </w:rPr>
      </w:pPr>
      <w:r w:rsidRPr="00EE4146">
        <w:rPr>
          <w:sz w:val="24"/>
          <w:szCs w:val="24"/>
          <w:lang w:eastAsia="uk-UA"/>
        </w:rPr>
        <w:t xml:space="preserve">наявність мережі </w:t>
      </w:r>
      <w:proofErr w:type="spellStart"/>
      <w:r w:rsidRPr="00EE4146">
        <w:rPr>
          <w:sz w:val="24"/>
          <w:szCs w:val="24"/>
          <w:lang w:eastAsia="uk-UA"/>
        </w:rPr>
        <w:t>Wi-Fi</w:t>
      </w:r>
      <w:proofErr w:type="spellEnd"/>
      <w:r w:rsidRPr="00EE4146">
        <w:rPr>
          <w:sz w:val="24"/>
          <w:szCs w:val="24"/>
          <w:lang w:eastAsia="uk-UA"/>
        </w:rPr>
        <w:t>;</w:t>
      </w:r>
    </w:p>
    <w:p w14:paraId="709F4947" w14:textId="77777777" w:rsidR="0045236C" w:rsidRPr="00EE4146" w:rsidRDefault="0045236C" w:rsidP="0045236C">
      <w:pPr>
        <w:widowControl/>
        <w:numPr>
          <w:ilvl w:val="0"/>
          <w:numId w:val="4"/>
        </w:numPr>
        <w:autoSpaceDE/>
        <w:autoSpaceDN/>
        <w:ind w:left="993" w:hanging="219"/>
        <w:jc w:val="both"/>
        <w:rPr>
          <w:sz w:val="24"/>
          <w:szCs w:val="24"/>
          <w:lang w:eastAsia="uk-UA"/>
        </w:rPr>
      </w:pPr>
      <w:r w:rsidRPr="00EE4146">
        <w:rPr>
          <w:sz w:val="24"/>
          <w:szCs w:val="24"/>
          <w:lang w:eastAsia="uk-UA"/>
        </w:rPr>
        <w:lastRenderedPageBreak/>
        <w:t>у разі виникнення обставин непереборної сили забезпечити негайну евакуацію ;</w:t>
      </w:r>
    </w:p>
    <w:p w14:paraId="29CB1032" w14:textId="77777777" w:rsidR="0045236C" w:rsidRPr="00EE4146" w:rsidRDefault="0045236C" w:rsidP="0045236C">
      <w:pPr>
        <w:widowControl/>
        <w:numPr>
          <w:ilvl w:val="0"/>
          <w:numId w:val="4"/>
        </w:numPr>
        <w:autoSpaceDE/>
        <w:autoSpaceDN/>
        <w:ind w:left="993" w:hanging="283"/>
        <w:jc w:val="both"/>
        <w:rPr>
          <w:sz w:val="24"/>
          <w:szCs w:val="24"/>
          <w:lang w:eastAsia="uk-UA"/>
        </w:rPr>
      </w:pPr>
      <w:r w:rsidRPr="00EE4146">
        <w:rPr>
          <w:sz w:val="24"/>
          <w:szCs w:val="24"/>
          <w:lang w:eastAsia="uk-UA"/>
        </w:rPr>
        <w:t>наявність на території дитячого закладу чергового телефону;</w:t>
      </w:r>
    </w:p>
    <w:p w14:paraId="6E391B1D" w14:textId="77777777" w:rsidR="0045236C" w:rsidRPr="00EE4146" w:rsidRDefault="0045236C" w:rsidP="0045236C">
      <w:pPr>
        <w:widowControl/>
        <w:numPr>
          <w:ilvl w:val="0"/>
          <w:numId w:val="4"/>
        </w:numPr>
        <w:autoSpaceDE/>
        <w:autoSpaceDN/>
        <w:ind w:left="993" w:hanging="283"/>
        <w:jc w:val="both"/>
        <w:rPr>
          <w:sz w:val="24"/>
          <w:szCs w:val="24"/>
          <w:lang w:eastAsia="uk-UA"/>
        </w:rPr>
      </w:pPr>
      <w:r w:rsidRPr="00EE4146">
        <w:rPr>
          <w:sz w:val="24"/>
          <w:szCs w:val="24"/>
          <w:lang w:eastAsia="uk-UA"/>
        </w:rPr>
        <w:t>наявність справної автоматичної пожежної сигналізації та системи оповіщення при виникненні пожежі та надзвичайних ситуацій;</w:t>
      </w:r>
    </w:p>
    <w:p w14:paraId="1FD21648" w14:textId="77777777" w:rsidR="0045236C" w:rsidRPr="00EE4146" w:rsidRDefault="0045236C" w:rsidP="0045236C">
      <w:pPr>
        <w:widowControl/>
        <w:numPr>
          <w:ilvl w:val="0"/>
          <w:numId w:val="4"/>
        </w:numPr>
        <w:autoSpaceDE/>
        <w:autoSpaceDN/>
        <w:ind w:left="993" w:hanging="283"/>
        <w:jc w:val="both"/>
        <w:rPr>
          <w:sz w:val="24"/>
          <w:szCs w:val="24"/>
          <w:lang w:eastAsia="uk-UA"/>
        </w:rPr>
      </w:pPr>
      <w:r w:rsidRPr="00EE4146">
        <w:rPr>
          <w:sz w:val="24"/>
          <w:szCs w:val="24"/>
          <w:lang w:eastAsia="uk-UA"/>
        </w:rPr>
        <w:t xml:space="preserve">наявність на території закладу захисних споруд (обладнаних </w:t>
      </w:r>
      <w:proofErr w:type="spellStart"/>
      <w:r w:rsidRPr="00EE4146">
        <w:rPr>
          <w:sz w:val="24"/>
          <w:szCs w:val="24"/>
          <w:lang w:eastAsia="uk-UA"/>
        </w:rPr>
        <w:t>укриттів</w:t>
      </w:r>
      <w:proofErr w:type="spellEnd"/>
      <w:r w:rsidRPr="00EE4146">
        <w:rPr>
          <w:sz w:val="24"/>
          <w:szCs w:val="24"/>
          <w:lang w:eastAsia="uk-UA"/>
        </w:rPr>
        <w:t>);</w:t>
      </w:r>
    </w:p>
    <w:p w14:paraId="59AD8D9D" w14:textId="77777777" w:rsidR="0045236C" w:rsidRPr="00EE4146" w:rsidRDefault="0045236C" w:rsidP="0045236C">
      <w:pPr>
        <w:pStyle w:val="a4"/>
        <w:numPr>
          <w:ilvl w:val="0"/>
          <w:numId w:val="4"/>
        </w:numPr>
        <w:tabs>
          <w:tab w:val="left" w:pos="284"/>
        </w:tabs>
        <w:autoSpaceDE/>
        <w:autoSpaceDN/>
        <w:ind w:left="993" w:hanging="283"/>
        <w:contextualSpacing/>
        <w:jc w:val="both"/>
        <w:rPr>
          <w:sz w:val="24"/>
          <w:szCs w:val="24"/>
          <w:lang w:eastAsia="uk-UA"/>
        </w:rPr>
      </w:pPr>
      <w:r w:rsidRPr="00EE4146">
        <w:rPr>
          <w:sz w:val="24"/>
          <w:szCs w:val="24"/>
          <w:lang w:eastAsia="uk-UA"/>
        </w:rPr>
        <w:t xml:space="preserve">наявність тижневого запасу: питної води, продуктів харчування тривалого зберігання, медикаментів, </w:t>
      </w:r>
      <w:r w:rsidRPr="00EE4146">
        <w:rPr>
          <w:bCs/>
          <w:spacing w:val="-8"/>
          <w:sz w:val="24"/>
          <w:szCs w:val="24"/>
          <w:lang w:eastAsia="uk-UA"/>
        </w:rPr>
        <w:t xml:space="preserve">альтернативне постачання електричної енергії </w:t>
      </w:r>
      <w:r w:rsidRPr="00EE4146">
        <w:rPr>
          <w:sz w:val="24"/>
          <w:szCs w:val="24"/>
          <w:lang w:eastAsia="uk-UA"/>
        </w:rPr>
        <w:t>на випадок виникнення надзвичайних ситуацій;</w:t>
      </w:r>
    </w:p>
    <w:p w14:paraId="721EA87C" w14:textId="77777777" w:rsidR="0045236C" w:rsidRPr="00EE4146" w:rsidRDefault="0045236C" w:rsidP="0045236C">
      <w:pPr>
        <w:widowControl/>
        <w:numPr>
          <w:ilvl w:val="0"/>
          <w:numId w:val="4"/>
        </w:numPr>
        <w:autoSpaceDE/>
        <w:autoSpaceDN/>
        <w:jc w:val="both"/>
        <w:rPr>
          <w:sz w:val="24"/>
          <w:szCs w:val="24"/>
        </w:rPr>
      </w:pPr>
      <w:r w:rsidRPr="00EE4146">
        <w:rPr>
          <w:sz w:val="24"/>
          <w:szCs w:val="24"/>
        </w:rPr>
        <w:t>захисні споруди повинні вміщувати планову ємність осіб на яку розрахований заклад.</w:t>
      </w:r>
    </w:p>
    <w:p w14:paraId="1D327ED5" w14:textId="77777777" w:rsidR="0045236C" w:rsidRPr="00EE4146" w:rsidRDefault="0045236C" w:rsidP="0045236C">
      <w:pPr>
        <w:ind w:firstLine="710"/>
        <w:jc w:val="both"/>
        <w:rPr>
          <w:b/>
          <w:bCs/>
          <w:sz w:val="24"/>
          <w:szCs w:val="24"/>
          <w:lang w:eastAsia="uk-UA"/>
        </w:rPr>
      </w:pPr>
      <w:r w:rsidRPr="00EE4146">
        <w:rPr>
          <w:b/>
          <w:bCs/>
          <w:sz w:val="24"/>
          <w:szCs w:val="24"/>
          <w:lang w:eastAsia="uk-UA"/>
        </w:rPr>
        <w:t xml:space="preserve">При наданні послуг оздоровлення дітей повинні забезпечуватися: </w:t>
      </w:r>
    </w:p>
    <w:p w14:paraId="35386681" w14:textId="77777777" w:rsidR="0045236C" w:rsidRPr="00EE4146" w:rsidRDefault="0045236C" w:rsidP="0045236C">
      <w:pPr>
        <w:widowControl/>
        <w:numPr>
          <w:ilvl w:val="0"/>
          <w:numId w:val="6"/>
        </w:numPr>
        <w:autoSpaceDE/>
        <w:autoSpaceDN/>
        <w:jc w:val="both"/>
        <w:rPr>
          <w:sz w:val="24"/>
          <w:szCs w:val="24"/>
          <w:lang w:eastAsia="uk-UA"/>
        </w:rPr>
      </w:pPr>
      <w:r w:rsidRPr="00EE4146">
        <w:rPr>
          <w:sz w:val="24"/>
          <w:szCs w:val="24"/>
          <w:lang w:eastAsia="uk-UA"/>
        </w:rPr>
        <w:t xml:space="preserve">повна безпека життя і здоров'я дітей, дотримання вимог санітарного законодавства, правил протипожежної безпеки, дотримання заходів з профілактики травматизму і попередження нещасних випадків, тощо; </w:t>
      </w:r>
    </w:p>
    <w:p w14:paraId="4FC13462" w14:textId="77777777" w:rsidR="0045236C" w:rsidRPr="00EE4146" w:rsidRDefault="0045236C" w:rsidP="0045236C">
      <w:pPr>
        <w:pStyle w:val="a4"/>
        <w:numPr>
          <w:ilvl w:val="0"/>
          <w:numId w:val="6"/>
        </w:numPr>
        <w:adjustRightInd w:val="0"/>
        <w:spacing w:after="200"/>
        <w:contextualSpacing/>
        <w:jc w:val="both"/>
        <w:rPr>
          <w:sz w:val="24"/>
          <w:szCs w:val="24"/>
        </w:rPr>
      </w:pPr>
      <w:bookmarkStart w:id="1" w:name="_Hlk128738040"/>
      <w:r w:rsidRPr="00EE4146">
        <w:rPr>
          <w:i/>
          <w:iCs/>
          <w:spacing w:val="-12"/>
          <w:sz w:val="24"/>
          <w:szCs w:val="24"/>
        </w:rPr>
        <w:t xml:space="preserve">Під час перебування дітей, на території  дитячого закладу оздоровлення та відпочинку не повинні  відпочивати інші особи, старші 18 років. На території дитячого закладу оздоровлення та відпочинку не допускається розташування  будь яких сторонніх закладів, житла, що не пов’язані  функціонально з обслуговуванням дітей </w:t>
      </w:r>
    </w:p>
    <w:bookmarkEnd w:id="1"/>
    <w:p w14:paraId="4203856B" w14:textId="77777777" w:rsidR="0045236C" w:rsidRPr="00EE4146" w:rsidRDefault="0045236C" w:rsidP="0045236C">
      <w:pPr>
        <w:widowControl/>
        <w:numPr>
          <w:ilvl w:val="0"/>
          <w:numId w:val="6"/>
        </w:numPr>
        <w:autoSpaceDE/>
        <w:autoSpaceDN/>
        <w:jc w:val="both"/>
        <w:rPr>
          <w:sz w:val="24"/>
          <w:szCs w:val="24"/>
          <w:lang w:eastAsia="uk-UA"/>
        </w:rPr>
      </w:pPr>
      <w:r w:rsidRPr="00EE4146">
        <w:rPr>
          <w:sz w:val="24"/>
          <w:szCs w:val="24"/>
          <w:lang w:eastAsia="uk-UA"/>
        </w:rPr>
        <w:t xml:space="preserve">захист від будь-яких форм дискримінації, експлуатації, насильства з боку педагогічних та інших працівників дитячого закладу оздоровлення та відпочинку, пропаганди релігійних конфесій. </w:t>
      </w:r>
    </w:p>
    <w:p w14:paraId="1C223057" w14:textId="77777777" w:rsidR="0045236C" w:rsidRPr="00EE4146" w:rsidRDefault="0045236C" w:rsidP="0045236C">
      <w:pPr>
        <w:ind w:left="567" w:hanging="567"/>
        <w:jc w:val="both"/>
        <w:rPr>
          <w:sz w:val="24"/>
          <w:szCs w:val="24"/>
          <w:lang w:eastAsia="uk-UA"/>
        </w:rPr>
      </w:pPr>
      <w:r w:rsidRPr="00EE4146">
        <w:rPr>
          <w:sz w:val="24"/>
          <w:szCs w:val="24"/>
          <w:lang w:eastAsia="uk-UA"/>
        </w:rPr>
        <w:t xml:space="preserve">         -Замовник залишає за собою право перевірки заявлених можливостей та заходів по організації оздоровлення дітей з виїздом на місце розташування дитячого закладу оздоровлення та відпочинку. Учасник зобов’язується надати безперешкодний доступ до об’єкту оздоровлення та відпочинку дітей та необхідні документів на вимогу Замовника.</w:t>
      </w:r>
    </w:p>
    <w:p w14:paraId="66A5449B" w14:textId="77777777" w:rsidR="0045236C" w:rsidRPr="00EE4146" w:rsidRDefault="0045236C" w:rsidP="0045236C">
      <w:pPr>
        <w:ind w:left="567" w:hanging="567"/>
        <w:jc w:val="both"/>
        <w:rPr>
          <w:sz w:val="24"/>
          <w:szCs w:val="24"/>
          <w:lang w:eastAsia="uk-UA"/>
        </w:rPr>
      </w:pPr>
    </w:p>
    <w:p w14:paraId="6D45E7B1" w14:textId="77777777" w:rsidR="0045236C" w:rsidRPr="00EE4146" w:rsidRDefault="0045236C" w:rsidP="0045236C">
      <w:pPr>
        <w:jc w:val="both"/>
        <w:rPr>
          <w:sz w:val="24"/>
          <w:szCs w:val="24"/>
          <w:lang w:eastAsia="uk-UA"/>
        </w:rPr>
      </w:pPr>
      <w:r w:rsidRPr="00EE4146">
        <w:rPr>
          <w:b/>
          <w:bCs/>
          <w:sz w:val="24"/>
          <w:szCs w:val="24"/>
        </w:rPr>
        <w:t>21.</w:t>
      </w:r>
      <w:r w:rsidRPr="00EE4146">
        <w:rPr>
          <w:b/>
          <w:bCs/>
          <w:sz w:val="24"/>
          <w:szCs w:val="24"/>
          <w:u w:val="single"/>
        </w:rPr>
        <w:t>Трансфер</w:t>
      </w:r>
      <w:r w:rsidRPr="00EE4146">
        <w:rPr>
          <w:sz w:val="24"/>
          <w:szCs w:val="24"/>
          <w:lang w:eastAsia="uk-UA"/>
        </w:rPr>
        <w:t xml:space="preserve"> – </w:t>
      </w:r>
      <w:r w:rsidRPr="008A279C">
        <w:rPr>
          <w:sz w:val="24"/>
          <w:szCs w:val="24"/>
          <w:lang w:eastAsia="ru-RU"/>
        </w:rPr>
        <w:t xml:space="preserve">перевезення груп дітей від замовника до місця відпочинку та у зворотному напрямку. При цьому, обов’язково забезпечити супровід дітей кваліфікованими працівниками закладу та медичним працівником. Забезпечення сухим пайком та водою на </w:t>
      </w:r>
      <w:proofErr w:type="spellStart"/>
      <w:r w:rsidRPr="008A279C">
        <w:rPr>
          <w:sz w:val="24"/>
          <w:szCs w:val="24"/>
          <w:lang w:eastAsia="ru-RU"/>
        </w:rPr>
        <w:t>зворотню</w:t>
      </w:r>
      <w:proofErr w:type="spellEnd"/>
      <w:r w:rsidRPr="008A279C">
        <w:rPr>
          <w:sz w:val="24"/>
          <w:szCs w:val="24"/>
          <w:lang w:eastAsia="ru-RU"/>
        </w:rPr>
        <w:t xml:space="preserve"> дорогу</w:t>
      </w:r>
      <w:r>
        <w:rPr>
          <w:sz w:val="24"/>
          <w:szCs w:val="24"/>
          <w:lang w:eastAsia="ru-RU"/>
        </w:rPr>
        <w:t>.</w:t>
      </w:r>
    </w:p>
    <w:p w14:paraId="2DD65508" w14:textId="77777777" w:rsidR="0045236C" w:rsidRPr="00EE4146" w:rsidRDefault="0045236C" w:rsidP="0045236C">
      <w:pPr>
        <w:widowControl/>
        <w:numPr>
          <w:ilvl w:val="0"/>
          <w:numId w:val="4"/>
        </w:numPr>
        <w:autoSpaceDE/>
        <w:autoSpaceDN/>
        <w:ind w:left="0" w:firstLine="426"/>
        <w:jc w:val="both"/>
        <w:rPr>
          <w:sz w:val="24"/>
          <w:szCs w:val="24"/>
          <w:lang w:eastAsia="uk-UA"/>
        </w:rPr>
      </w:pPr>
      <w:r w:rsidRPr="00EE4146">
        <w:rPr>
          <w:sz w:val="24"/>
          <w:szCs w:val="24"/>
          <w:lang w:eastAsia="uk-UA"/>
        </w:rPr>
        <w:t xml:space="preserve"> Забезпечення сухим пайком та водою дітей на зворотній шлях за рахунок дитячого закладу оздоровлення та відпочинку. До перевезення дітей повинні залучатися виключно ліцензовані перевізники.</w:t>
      </w:r>
    </w:p>
    <w:p w14:paraId="4A622297" w14:textId="77777777" w:rsidR="00C206CD" w:rsidRPr="002D1D76" w:rsidRDefault="00C206CD" w:rsidP="00C206CD">
      <w:pPr>
        <w:pStyle w:val="a7"/>
        <w:ind w:firstLine="720"/>
        <w:jc w:val="both"/>
        <w:rPr>
          <w:b/>
          <w:sz w:val="24"/>
          <w:szCs w:val="24"/>
        </w:rPr>
      </w:pPr>
    </w:p>
    <w:p w14:paraId="08A27E9E" w14:textId="40878B1D" w:rsidR="00592814" w:rsidRDefault="006F5386" w:rsidP="005B393C">
      <w:pPr>
        <w:pStyle w:val="a7"/>
        <w:ind w:firstLine="720"/>
        <w:jc w:val="both"/>
        <w:rPr>
          <w:sz w:val="24"/>
          <w:szCs w:val="24"/>
        </w:rPr>
      </w:pPr>
      <w:r w:rsidRPr="006F5386">
        <w:rPr>
          <w:b/>
          <w:sz w:val="24"/>
          <w:szCs w:val="24"/>
        </w:rPr>
        <w:t>6</w:t>
      </w:r>
      <w:r w:rsidR="00A76173" w:rsidRPr="006F5386">
        <w:rPr>
          <w:b/>
          <w:sz w:val="24"/>
          <w:szCs w:val="24"/>
        </w:rPr>
        <w:t>.</w:t>
      </w:r>
      <w:r w:rsidR="005B393C" w:rsidRPr="006F5386">
        <w:rPr>
          <w:b/>
          <w:sz w:val="24"/>
          <w:szCs w:val="24"/>
        </w:rPr>
        <w:t xml:space="preserve"> </w:t>
      </w:r>
      <w:r w:rsidR="007C441A" w:rsidRPr="006F5386">
        <w:rPr>
          <w:b/>
          <w:sz w:val="24"/>
          <w:szCs w:val="24"/>
        </w:rPr>
        <w:t xml:space="preserve">Обґрунтування </w:t>
      </w:r>
      <w:r w:rsidR="001E25E1">
        <w:rPr>
          <w:b/>
          <w:sz w:val="24"/>
          <w:szCs w:val="24"/>
        </w:rPr>
        <w:t>очікуваної вартості</w:t>
      </w:r>
      <w:r w:rsidR="007C441A" w:rsidRPr="006F5386">
        <w:rPr>
          <w:b/>
          <w:sz w:val="24"/>
          <w:szCs w:val="24"/>
        </w:rPr>
        <w:t xml:space="preserve"> закупівлі</w:t>
      </w:r>
      <w:r w:rsidR="005B393C" w:rsidRPr="006F5386">
        <w:rPr>
          <w:sz w:val="24"/>
          <w:szCs w:val="24"/>
        </w:rPr>
        <w:t>:</w:t>
      </w:r>
    </w:p>
    <w:p w14:paraId="2AF0B007" w14:textId="683A3D53" w:rsidR="00FA1637" w:rsidRDefault="00FA1637" w:rsidP="005B393C">
      <w:pPr>
        <w:pStyle w:val="a7"/>
        <w:ind w:firstLine="720"/>
        <w:jc w:val="both"/>
        <w:rPr>
          <w:sz w:val="24"/>
          <w:szCs w:val="24"/>
        </w:rPr>
      </w:pPr>
      <w:r w:rsidRPr="00FA1637">
        <w:rPr>
          <w:sz w:val="24"/>
          <w:szCs w:val="24"/>
        </w:rPr>
        <w:t>З метою визначення очікуваної вартості предмета закупівлі було проведено моніторинг ринку та отримано три комерційні пропозиції від потенційних надавачів послуг</w:t>
      </w:r>
      <w:r>
        <w:rPr>
          <w:sz w:val="24"/>
          <w:szCs w:val="24"/>
        </w:rPr>
        <w:t>:</w:t>
      </w:r>
    </w:p>
    <w:p w14:paraId="1D4F7BAF" w14:textId="5C5A6C19" w:rsidR="00FA1637" w:rsidRDefault="00FA1637" w:rsidP="00FA1637">
      <w:pPr>
        <w:pStyle w:val="a7"/>
        <w:numPr>
          <w:ilvl w:val="0"/>
          <w:numId w:val="7"/>
        </w:numPr>
        <w:jc w:val="both"/>
        <w:rPr>
          <w:sz w:val="24"/>
          <w:szCs w:val="24"/>
        </w:rPr>
      </w:pPr>
      <w:r>
        <w:rPr>
          <w:sz w:val="24"/>
          <w:szCs w:val="24"/>
        </w:rPr>
        <w:t>ТОВ «ОЗДОРОВЧИЙ КОМПЛЕКС «ДОРОЖНИК» - 21000,00 грн.</w:t>
      </w:r>
    </w:p>
    <w:p w14:paraId="13F1DFCA" w14:textId="759A2BBB" w:rsidR="00FA1637" w:rsidRDefault="00FA1637" w:rsidP="00FA1637">
      <w:pPr>
        <w:pStyle w:val="a7"/>
        <w:numPr>
          <w:ilvl w:val="0"/>
          <w:numId w:val="7"/>
        </w:numPr>
        <w:jc w:val="both"/>
        <w:rPr>
          <w:sz w:val="24"/>
          <w:szCs w:val="24"/>
        </w:rPr>
      </w:pPr>
      <w:r>
        <w:rPr>
          <w:sz w:val="24"/>
          <w:szCs w:val="24"/>
        </w:rPr>
        <w:t>ТОВ «ДИТЯЧИЙ ЗАКЛАД САНАТОРНОГО ТИПУ «ДРІМ КЕМП «КАРПАТИ» - 32350,00</w:t>
      </w:r>
    </w:p>
    <w:p w14:paraId="368C8D16" w14:textId="52C71207" w:rsidR="00FA1637" w:rsidRPr="00FA1637" w:rsidRDefault="00FA1637" w:rsidP="00FA1637">
      <w:pPr>
        <w:pStyle w:val="a7"/>
        <w:numPr>
          <w:ilvl w:val="0"/>
          <w:numId w:val="7"/>
        </w:numPr>
        <w:spacing w:line="276" w:lineRule="auto"/>
        <w:jc w:val="both"/>
        <w:rPr>
          <w:sz w:val="24"/>
          <w:szCs w:val="24"/>
        </w:rPr>
      </w:pPr>
      <w:r>
        <w:rPr>
          <w:sz w:val="24"/>
          <w:szCs w:val="24"/>
        </w:rPr>
        <w:t>Дитячий заклад оздоровлення та відпочинку «</w:t>
      </w:r>
      <w:proofErr w:type="spellStart"/>
      <w:r>
        <w:rPr>
          <w:sz w:val="24"/>
          <w:szCs w:val="24"/>
        </w:rPr>
        <w:t>Синевирське</w:t>
      </w:r>
      <w:proofErr w:type="spellEnd"/>
      <w:r>
        <w:rPr>
          <w:sz w:val="24"/>
          <w:szCs w:val="24"/>
        </w:rPr>
        <w:t xml:space="preserve"> озеро» - 26500,00 грн.</w:t>
      </w:r>
    </w:p>
    <w:p w14:paraId="68B0A9C4" w14:textId="77777777" w:rsidR="00FA1637" w:rsidRDefault="00FA1637" w:rsidP="00FA1637">
      <w:pPr>
        <w:widowControl/>
        <w:autoSpaceDE/>
        <w:autoSpaceDN/>
        <w:spacing w:line="276" w:lineRule="auto"/>
        <w:ind w:left="720"/>
        <w:rPr>
          <w:sz w:val="24"/>
          <w:szCs w:val="24"/>
          <w:lang w:eastAsia="uk-UA"/>
        </w:rPr>
      </w:pPr>
      <w:r w:rsidRPr="00FA1637">
        <w:rPr>
          <w:sz w:val="24"/>
          <w:szCs w:val="24"/>
          <w:lang w:eastAsia="uk-UA"/>
        </w:rPr>
        <w:t>Очікувану вартість закупівлі визначено із застосуванням методу порівняння ринкових цін шляхом розрахунку середнього арифметичного значення отриманих комерційних пропозицій.</w:t>
      </w:r>
    </w:p>
    <w:p w14:paraId="58EB2761" w14:textId="4B968672" w:rsidR="00FA1637" w:rsidRPr="00FA1637" w:rsidRDefault="00FA1637" w:rsidP="00FA1637">
      <w:pPr>
        <w:widowControl/>
        <w:autoSpaceDE/>
        <w:autoSpaceDN/>
        <w:spacing w:line="276" w:lineRule="auto"/>
        <w:ind w:left="720"/>
        <w:rPr>
          <w:sz w:val="24"/>
          <w:szCs w:val="24"/>
          <w:lang w:eastAsia="uk-UA"/>
        </w:rPr>
      </w:pPr>
      <w:r w:rsidRPr="00FA1637">
        <w:rPr>
          <w:sz w:val="24"/>
          <w:szCs w:val="24"/>
          <w:lang w:eastAsia="uk-UA"/>
        </w:rPr>
        <w:t>Розрахунок:</w:t>
      </w:r>
    </w:p>
    <w:p w14:paraId="5052A4C8" w14:textId="36B661AD" w:rsidR="00FA1637" w:rsidRPr="00852955" w:rsidRDefault="00FA1637" w:rsidP="00852955">
      <w:pPr>
        <w:widowControl/>
        <w:autoSpaceDE/>
        <w:autoSpaceDN/>
        <w:spacing w:line="276" w:lineRule="auto"/>
        <w:ind w:firstLine="720"/>
        <w:rPr>
          <w:sz w:val="24"/>
          <w:szCs w:val="24"/>
          <w:lang w:eastAsia="uk-UA"/>
        </w:rPr>
      </w:pPr>
      <w:r w:rsidRPr="00852955">
        <w:rPr>
          <w:sz w:val="24"/>
          <w:szCs w:val="24"/>
          <w:lang w:eastAsia="uk-UA"/>
        </w:rPr>
        <w:t>(21 000,00 грн + 32 350,00 грн + 26 500,00 грн) ÷ 3 = 26 616,67 грн.</w:t>
      </w:r>
    </w:p>
    <w:p w14:paraId="0D885FC1" w14:textId="5EC92258" w:rsidR="00FA1637" w:rsidRPr="00852955" w:rsidRDefault="00FA1637" w:rsidP="00852955">
      <w:pPr>
        <w:widowControl/>
        <w:autoSpaceDE/>
        <w:autoSpaceDN/>
        <w:spacing w:line="276" w:lineRule="auto"/>
        <w:ind w:left="720"/>
        <w:rPr>
          <w:sz w:val="24"/>
          <w:szCs w:val="24"/>
          <w:lang w:eastAsia="uk-UA"/>
        </w:rPr>
      </w:pPr>
      <w:r w:rsidRPr="00852955">
        <w:rPr>
          <w:sz w:val="24"/>
          <w:szCs w:val="24"/>
          <w:lang w:eastAsia="uk-UA"/>
        </w:rPr>
        <w:t>Таким чином, очікувана вартість послуг оздоровлення та відпочинку однієї дитини протягом 14 календарних днів становить 26</w:t>
      </w:r>
      <w:r w:rsidR="00852955" w:rsidRPr="00852955">
        <w:rPr>
          <w:sz w:val="24"/>
          <w:szCs w:val="24"/>
          <w:lang w:eastAsia="uk-UA"/>
        </w:rPr>
        <w:t> </w:t>
      </w:r>
      <w:r w:rsidRPr="00852955">
        <w:rPr>
          <w:sz w:val="24"/>
          <w:szCs w:val="24"/>
          <w:lang w:eastAsia="uk-UA"/>
        </w:rPr>
        <w:t>6</w:t>
      </w:r>
      <w:r w:rsidR="00852955" w:rsidRPr="00852955">
        <w:rPr>
          <w:sz w:val="24"/>
          <w:szCs w:val="24"/>
          <w:lang w:eastAsia="uk-UA"/>
        </w:rPr>
        <w:t>00,00</w:t>
      </w:r>
      <w:r w:rsidRPr="00852955">
        <w:rPr>
          <w:sz w:val="24"/>
          <w:szCs w:val="24"/>
          <w:lang w:eastAsia="uk-UA"/>
        </w:rPr>
        <w:t xml:space="preserve"> грн.</w:t>
      </w:r>
    </w:p>
    <w:p w14:paraId="65376647" w14:textId="38DC2085" w:rsidR="00852955" w:rsidRPr="00852955" w:rsidRDefault="00852955" w:rsidP="00852955">
      <w:pPr>
        <w:widowControl/>
        <w:autoSpaceDE/>
        <w:autoSpaceDN/>
        <w:spacing w:line="276" w:lineRule="auto"/>
        <w:ind w:firstLine="720"/>
        <w:rPr>
          <w:sz w:val="24"/>
          <w:szCs w:val="24"/>
          <w:lang w:eastAsia="uk-UA"/>
        </w:rPr>
      </w:pPr>
      <w:r w:rsidRPr="00852955">
        <w:rPr>
          <w:sz w:val="24"/>
          <w:szCs w:val="24"/>
          <w:lang w:eastAsia="uk-UA"/>
        </w:rPr>
        <w:t>26600,00 х 7(дітей) = 186 200,00 грн</w:t>
      </w:r>
    </w:p>
    <w:p w14:paraId="6FD869F3" w14:textId="3F4A7B23" w:rsidR="00852955" w:rsidRPr="00852955" w:rsidRDefault="00852955" w:rsidP="00852955">
      <w:pPr>
        <w:widowControl/>
        <w:autoSpaceDE/>
        <w:autoSpaceDN/>
        <w:spacing w:line="276" w:lineRule="auto"/>
        <w:ind w:firstLine="720"/>
        <w:rPr>
          <w:sz w:val="24"/>
          <w:szCs w:val="24"/>
          <w:lang w:eastAsia="uk-UA"/>
        </w:rPr>
      </w:pPr>
      <w:r w:rsidRPr="00852955">
        <w:rPr>
          <w:sz w:val="24"/>
          <w:szCs w:val="24"/>
          <w:lang w:eastAsia="uk-UA"/>
        </w:rPr>
        <w:t>Очікувана вартість закупівлі становить 186 200,00 грн з ПДВ</w:t>
      </w:r>
    </w:p>
    <w:p w14:paraId="2762C42F" w14:textId="6C1E8A89" w:rsidR="00852955" w:rsidRDefault="00852955" w:rsidP="00852955">
      <w:pPr>
        <w:widowControl/>
        <w:autoSpaceDE/>
        <w:autoSpaceDN/>
        <w:spacing w:line="276" w:lineRule="auto"/>
        <w:ind w:firstLine="720"/>
        <w:jc w:val="both"/>
        <w:rPr>
          <w:sz w:val="24"/>
          <w:szCs w:val="24"/>
        </w:rPr>
      </w:pPr>
      <w:r w:rsidRPr="00852955">
        <w:rPr>
          <w:sz w:val="24"/>
          <w:szCs w:val="24"/>
        </w:rPr>
        <w:t>Керуючись п</w:t>
      </w:r>
      <w:r w:rsidRPr="00852955">
        <w:rPr>
          <w:sz w:val="24"/>
          <w:szCs w:val="24"/>
        </w:rPr>
        <w:t>ідпункт</w:t>
      </w:r>
      <w:r w:rsidRPr="00852955">
        <w:rPr>
          <w:sz w:val="24"/>
          <w:szCs w:val="24"/>
        </w:rPr>
        <w:t>ом</w:t>
      </w:r>
      <w:r w:rsidRPr="00852955">
        <w:rPr>
          <w:sz w:val="24"/>
          <w:szCs w:val="24"/>
        </w:rPr>
        <w:t xml:space="preserve"> 197.1.6 пункту 197.1 статті 197 </w:t>
      </w:r>
      <w:hyperlink r:id="rId5" w:tgtFrame="_blank" w:history="1">
        <w:r w:rsidRPr="00852955">
          <w:rPr>
            <w:rStyle w:val="a6"/>
            <w:sz w:val="24"/>
            <w:szCs w:val="24"/>
          </w:rPr>
          <w:t>Податкового кодексу України</w:t>
        </w:r>
      </w:hyperlink>
      <w:r w:rsidRPr="00852955">
        <w:rPr>
          <w:sz w:val="24"/>
          <w:szCs w:val="24"/>
        </w:rPr>
        <w:t xml:space="preserve"> звільняє від оподаткування податком на додану вартість (ПДВ) операції з постачання реабілітаційних послуг особам з інвалідністю та дітям з інвалідністю, а також постачання путівок на їх санаторно-курортне лікування, оздоровлення та відпочинок за рахунок коштів державного чи місцевих бюджетів або фондів загальнообов'язкового державного соціального страхування</w:t>
      </w:r>
      <w:r w:rsidRPr="00852955">
        <w:rPr>
          <w:sz w:val="24"/>
          <w:szCs w:val="24"/>
        </w:rPr>
        <w:t>.</w:t>
      </w:r>
    </w:p>
    <w:sectPr w:rsidR="00852955" w:rsidSect="007C441A">
      <w:pgSz w:w="11900" w:h="16840"/>
      <w:pgMar w:top="426" w:right="1020" w:bottom="280" w:left="10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17D"/>
    <w:multiLevelType w:val="hybridMultilevel"/>
    <w:tmpl w:val="576E8102"/>
    <w:lvl w:ilvl="0" w:tplc="D28CFC30">
      <w:start w:val="4"/>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B8B10E4"/>
    <w:multiLevelType w:val="multilevel"/>
    <w:tmpl w:val="0B8B10E4"/>
    <w:lvl w:ilvl="0">
      <w:start w:val="1"/>
      <w:numFmt w:val="bullet"/>
      <w:lvlText w:val="˗"/>
      <w:lvlJc w:val="left"/>
      <w:pPr>
        <w:ind w:left="579" w:hanging="360"/>
      </w:pPr>
      <w:rPr>
        <w:rFonts w:ascii="Times New Roman" w:hAnsi="Times New Roman" w:cs="Times New Roman" w:hint="default"/>
      </w:rPr>
    </w:lvl>
    <w:lvl w:ilvl="1">
      <w:start w:val="1"/>
      <w:numFmt w:val="bullet"/>
      <w:lvlText w:val="o"/>
      <w:lvlJc w:val="left"/>
      <w:pPr>
        <w:ind w:left="1299" w:hanging="360"/>
      </w:pPr>
      <w:rPr>
        <w:rFonts w:ascii="Courier New" w:hAnsi="Courier New" w:cs="Courier New" w:hint="default"/>
      </w:rPr>
    </w:lvl>
    <w:lvl w:ilvl="2">
      <w:start w:val="1"/>
      <w:numFmt w:val="bullet"/>
      <w:lvlText w:val=""/>
      <w:lvlJc w:val="left"/>
      <w:pPr>
        <w:ind w:left="2019" w:hanging="360"/>
      </w:pPr>
      <w:rPr>
        <w:rFonts w:ascii="Wingdings" w:hAnsi="Wingdings" w:hint="default"/>
      </w:rPr>
    </w:lvl>
    <w:lvl w:ilvl="3">
      <w:start w:val="1"/>
      <w:numFmt w:val="bullet"/>
      <w:lvlText w:val=""/>
      <w:lvlJc w:val="left"/>
      <w:pPr>
        <w:ind w:left="2739" w:hanging="360"/>
      </w:pPr>
      <w:rPr>
        <w:rFonts w:ascii="Symbol" w:hAnsi="Symbol" w:hint="default"/>
      </w:rPr>
    </w:lvl>
    <w:lvl w:ilvl="4">
      <w:start w:val="1"/>
      <w:numFmt w:val="bullet"/>
      <w:lvlText w:val="o"/>
      <w:lvlJc w:val="left"/>
      <w:pPr>
        <w:ind w:left="3459" w:hanging="360"/>
      </w:pPr>
      <w:rPr>
        <w:rFonts w:ascii="Courier New" w:hAnsi="Courier New" w:cs="Courier New" w:hint="default"/>
      </w:rPr>
    </w:lvl>
    <w:lvl w:ilvl="5">
      <w:start w:val="1"/>
      <w:numFmt w:val="bullet"/>
      <w:lvlText w:val=""/>
      <w:lvlJc w:val="left"/>
      <w:pPr>
        <w:ind w:left="4179" w:hanging="360"/>
      </w:pPr>
      <w:rPr>
        <w:rFonts w:ascii="Wingdings" w:hAnsi="Wingdings" w:hint="default"/>
      </w:rPr>
    </w:lvl>
    <w:lvl w:ilvl="6">
      <w:start w:val="1"/>
      <w:numFmt w:val="bullet"/>
      <w:lvlText w:val=""/>
      <w:lvlJc w:val="left"/>
      <w:pPr>
        <w:ind w:left="4899" w:hanging="360"/>
      </w:pPr>
      <w:rPr>
        <w:rFonts w:ascii="Symbol" w:hAnsi="Symbol" w:hint="default"/>
      </w:rPr>
    </w:lvl>
    <w:lvl w:ilvl="7">
      <w:start w:val="1"/>
      <w:numFmt w:val="bullet"/>
      <w:lvlText w:val="o"/>
      <w:lvlJc w:val="left"/>
      <w:pPr>
        <w:ind w:left="5619" w:hanging="360"/>
      </w:pPr>
      <w:rPr>
        <w:rFonts w:ascii="Courier New" w:hAnsi="Courier New" w:cs="Courier New" w:hint="default"/>
      </w:rPr>
    </w:lvl>
    <w:lvl w:ilvl="8">
      <w:start w:val="1"/>
      <w:numFmt w:val="bullet"/>
      <w:lvlText w:val=""/>
      <w:lvlJc w:val="left"/>
      <w:pPr>
        <w:ind w:left="6339" w:hanging="360"/>
      </w:pPr>
      <w:rPr>
        <w:rFonts w:ascii="Wingdings" w:hAnsi="Wingdings" w:hint="default"/>
      </w:rPr>
    </w:lvl>
  </w:abstractNum>
  <w:abstractNum w:abstractNumId="2" w15:restartNumberingAfterBreak="0">
    <w:nsid w:val="28CF456E"/>
    <w:multiLevelType w:val="multilevel"/>
    <w:tmpl w:val="B4F244EE"/>
    <w:lvl w:ilvl="0">
      <w:start w:val="1"/>
      <w:numFmt w:val="decimal"/>
      <w:lvlText w:val="%1."/>
      <w:lvlJc w:val="left"/>
      <w:pPr>
        <w:ind w:left="350" w:hanging="240"/>
        <w:jc w:val="left"/>
      </w:pPr>
      <w:rPr>
        <w:rFonts w:hint="default"/>
        <w:b/>
        <w:bCs/>
        <w:w w:val="94"/>
        <w:lang w:val="uk-UA" w:eastAsia="en-US" w:bidi="ar-SA"/>
      </w:rPr>
    </w:lvl>
    <w:lvl w:ilvl="1">
      <w:start w:val="1"/>
      <w:numFmt w:val="decimal"/>
      <w:lvlText w:val="%1.%2."/>
      <w:lvlJc w:val="left"/>
      <w:pPr>
        <w:ind w:left="110" w:hanging="420"/>
        <w:jc w:val="left"/>
      </w:pPr>
      <w:rPr>
        <w:rFonts w:ascii="Times New Roman" w:eastAsia="Times New Roman" w:hAnsi="Times New Roman" w:cs="Times New Roman" w:hint="default"/>
        <w:b/>
        <w:bCs/>
        <w:color w:val="000000" w:themeColor="text1"/>
        <w:w w:val="99"/>
        <w:sz w:val="24"/>
        <w:szCs w:val="24"/>
        <w:lang w:val="uk-UA" w:eastAsia="en-US" w:bidi="ar-SA"/>
      </w:rPr>
    </w:lvl>
    <w:lvl w:ilvl="2">
      <w:numFmt w:val="bullet"/>
      <w:lvlText w:val="•"/>
      <w:lvlJc w:val="left"/>
      <w:pPr>
        <w:ind w:left="1415" w:hanging="420"/>
      </w:pPr>
      <w:rPr>
        <w:rFonts w:hint="default"/>
        <w:lang w:val="uk-UA" w:eastAsia="en-US" w:bidi="ar-SA"/>
      </w:rPr>
    </w:lvl>
    <w:lvl w:ilvl="3">
      <w:numFmt w:val="bullet"/>
      <w:lvlText w:val="•"/>
      <w:lvlJc w:val="left"/>
      <w:pPr>
        <w:ind w:left="2471" w:hanging="420"/>
      </w:pPr>
      <w:rPr>
        <w:rFonts w:hint="default"/>
        <w:lang w:val="uk-UA" w:eastAsia="en-US" w:bidi="ar-SA"/>
      </w:rPr>
    </w:lvl>
    <w:lvl w:ilvl="4">
      <w:numFmt w:val="bullet"/>
      <w:lvlText w:val="•"/>
      <w:lvlJc w:val="left"/>
      <w:pPr>
        <w:ind w:left="3526" w:hanging="420"/>
      </w:pPr>
      <w:rPr>
        <w:rFonts w:hint="default"/>
        <w:lang w:val="uk-UA" w:eastAsia="en-US" w:bidi="ar-SA"/>
      </w:rPr>
    </w:lvl>
    <w:lvl w:ilvl="5">
      <w:numFmt w:val="bullet"/>
      <w:lvlText w:val="•"/>
      <w:lvlJc w:val="left"/>
      <w:pPr>
        <w:ind w:left="4582" w:hanging="420"/>
      </w:pPr>
      <w:rPr>
        <w:rFonts w:hint="default"/>
        <w:lang w:val="uk-UA" w:eastAsia="en-US" w:bidi="ar-SA"/>
      </w:rPr>
    </w:lvl>
    <w:lvl w:ilvl="6">
      <w:numFmt w:val="bullet"/>
      <w:lvlText w:val="•"/>
      <w:lvlJc w:val="left"/>
      <w:pPr>
        <w:ind w:left="5637" w:hanging="420"/>
      </w:pPr>
      <w:rPr>
        <w:rFonts w:hint="default"/>
        <w:lang w:val="uk-UA" w:eastAsia="en-US" w:bidi="ar-SA"/>
      </w:rPr>
    </w:lvl>
    <w:lvl w:ilvl="7">
      <w:numFmt w:val="bullet"/>
      <w:lvlText w:val="•"/>
      <w:lvlJc w:val="left"/>
      <w:pPr>
        <w:ind w:left="6693" w:hanging="420"/>
      </w:pPr>
      <w:rPr>
        <w:rFonts w:hint="default"/>
        <w:lang w:val="uk-UA" w:eastAsia="en-US" w:bidi="ar-SA"/>
      </w:rPr>
    </w:lvl>
    <w:lvl w:ilvl="8">
      <w:numFmt w:val="bullet"/>
      <w:lvlText w:val="•"/>
      <w:lvlJc w:val="left"/>
      <w:pPr>
        <w:ind w:left="7748" w:hanging="420"/>
      </w:pPr>
      <w:rPr>
        <w:rFonts w:hint="default"/>
        <w:lang w:val="uk-UA" w:eastAsia="en-US" w:bidi="ar-SA"/>
      </w:rPr>
    </w:lvl>
  </w:abstractNum>
  <w:abstractNum w:abstractNumId="3" w15:restartNumberingAfterBreak="0">
    <w:nsid w:val="372E0D78"/>
    <w:multiLevelType w:val="multilevel"/>
    <w:tmpl w:val="372E0D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F475217"/>
    <w:multiLevelType w:val="multilevel"/>
    <w:tmpl w:val="B4F244EE"/>
    <w:lvl w:ilvl="0">
      <w:start w:val="1"/>
      <w:numFmt w:val="decimal"/>
      <w:lvlText w:val="%1."/>
      <w:lvlJc w:val="left"/>
      <w:pPr>
        <w:ind w:left="350" w:hanging="240"/>
        <w:jc w:val="left"/>
      </w:pPr>
      <w:rPr>
        <w:rFonts w:hint="default"/>
        <w:b/>
        <w:bCs/>
        <w:w w:val="94"/>
        <w:lang w:val="uk-UA" w:eastAsia="en-US" w:bidi="ar-SA"/>
      </w:rPr>
    </w:lvl>
    <w:lvl w:ilvl="1">
      <w:start w:val="1"/>
      <w:numFmt w:val="decimal"/>
      <w:lvlText w:val="%1.%2."/>
      <w:lvlJc w:val="left"/>
      <w:pPr>
        <w:ind w:left="110" w:hanging="420"/>
        <w:jc w:val="left"/>
      </w:pPr>
      <w:rPr>
        <w:rFonts w:ascii="Times New Roman" w:eastAsia="Times New Roman" w:hAnsi="Times New Roman" w:cs="Times New Roman" w:hint="default"/>
        <w:b/>
        <w:bCs/>
        <w:color w:val="000000" w:themeColor="text1"/>
        <w:w w:val="99"/>
        <w:sz w:val="24"/>
        <w:szCs w:val="24"/>
        <w:lang w:val="uk-UA" w:eastAsia="en-US" w:bidi="ar-SA"/>
      </w:rPr>
    </w:lvl>
    <w:lvl w:ilvl="2">
      <w:numFmt w:val="bullet"/>
      <w:lvlText w:val="•"/>
      <w:lvlJc w:val="left"/>
      <w:pPr>
        <w:ind w:left="1415" w:hanging="420"/>
      </w:pPr>
      <w:rPr>
        <w:rFonts w:hint="default"/>
        <w:lang w:val="uk-UA" w:eastAsia="en-US" w:bidi="ar-SA"/>
      </w:rPr>
    </w:lvl>
    <w:lvl w:ilvl="3">
      <w:numFmt w:val="bullet"/>
      <w:lvlText w:val="•"/>
      <w:lvlJc w:val="left"/>
      <w:pPr>
        <w:ind w:left="2471" w:hanging="420"/>
      </w:pPr>
      <w:rPr>
        <w:rFonts w:hint="default"/>
        <w:lang w:val="uk-UA" w:eastAsia="en-US" w:bidi="ar-SA"/>
      </w:rPr>
    </w:lvl>
    <w:lvl w:ilvl="4">
      <w:numFmt w:val="bullet"/>
      <w:lvlText w:val="•"/>
      <w:lvlJc w:val="left"/>
      <w:pPr>
        <w:ind w:left="3526" w:hanging="420"/>
      </w:pPr>
      <w:rPr>
        <w:rFonts w:hint="default"/>
        <w:lang w:val="uk-UA" w:eastAsia="en-US" w:bidi="ar-SA"/>
      </w:rPr>
    </w:lvl>
    <w:lvl w:ilvl="5">
      <w:numFmt w:val="bullet"/>
      <w:lvlText w:val="•"/>
      <w:lvlJc w:val="left"/>
      <w:pPr>
        <w:ind w:left="4582" w:hanging="420"/>
      </w:pPr>
      <w:rPr>
        <w:rFonts w:hint="default"/>
        <w:lang w:val="uk-UA" w:eastAsia="en-US" w:bidi="ar-SA"/>
      </w:rPr>
    </w:lvl>
    <w:lvl w:ilvl="6">
      <w:numFmt w:val="bullet"/>
      <w:lvlText w:val="•"/>
      <w:lvlJc w:val="left"/>
      <w:pPr>
        <w:ind w:left="5637" w:hanging="420"/>
      </w:pPr>
      <w:rPr>
        <w:rFonts w:hint="default"/>
        <w:lang w:val="uk-UA" w:eastAsia="en-US" w:bidi="ar-SA"/>
      </w:rPr>
    </w:lvl>
    <w:lvl w:ilvl="7">
      <w:numFmt w:val="bullet"/>
      <w:lvlText w:val="•"/>
      <w:lvlJc w:val="left"/>
      <w:pPr>
        <w:ind w:left="6693" w:hanging="420"/>
      </w:pPr>
      <w:rPr>
        <w:rFonts w:hint="default"/>
        <w:lang w:val="uk-UA" w:eastAsia="en-US" w:bidi="ar-SA"/>
      </w:rPr>
    </w:lvl>
    <w:lvl w:ilvl="8">
      <w:numFmt w:val="bullet"/>
      <w:lvlText w:val="•"/>
      <w:lvlJc w:val="left"/>
      <w:pPr>
        <w:ind w:left="7748" w:hanging="420"/>
      </w:pPr>
      <w:rPr>
        <w:rFonts w:hint="default"/>
        <w:lang w:val="uk-UA" w:eastAsia="en-US" w:bidi="ar-SA"/>
      </w:rPr>
    </w:lvl>
  </w:abstractNum>
  <w:abstractNum w:abstractNumId="5" w15:restartNumberingAfterBreak="0">
    <w:nsid w:val="717D0E9A"/>
    <w:multiLevelType w:val="hybridMultilevel"/>
    <w:tmpl w:val="D9BCC2F8"/>
    <w:lvl w:ilvl="0" w:tplc="3B083084">
      <w:start w:val="1"/>
      <w:numFmt w:val="bullet"/>
      <w:lvlText w:val=""/>
      <w:lvlJc w:val="left"/>
      <w:pPr>
        <w:ind w:left="1070"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760A2C6E"/>
    <w:multiLevelType w:val="hybridMultilevel"/>
    <w:tmpl w:val="5A42EAD6"/>
    <w:lvl w:ilvl="0" w:tplc="57E665F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9F1"/>
    <w:rsid w:val="00005309"/>
    <w:rsid w:val="00022B73"/>
    <w:rsid w:val="00040BDE"/>
    <w:rsid w:val="000478FA"/>
    <w:rsid w:val="00094D93"/>
    <w:rsid w:val="000A378B"/>
    <w:rsid w:val="000B3D1A"/>
    <w:rsid w:val="000C7993"/>
    <w:rsid w:val="00102AFF"/>
    <w:rsid w:val="0011738E"/>
    <w:rsid w:val="001252D3"/>
    <w:rsid w:val="00152ABA"/>
    <w:rsid w:val="00157A70"/>
    <w:rsid w:val="00172DA2"/>
    <w:rsid w:val="001733AC"/>
    <w:rsid w:val="001A7233"/>
    <w:rsid w:val="001B0560"/>
    <w:rsid w:val="001C18B3"/>
    <w:rsid w:val="001E25E1"/>
    <w:rsid w:val="001E7C28"/>
    <w:rsid w:val="001F1C9D"/>
    <w:rsid w:val="00243E64"/>
    <w:rsid w:val="0025249B"/>
    <w:rsid w:val="002536F6"/>
    <w:rsid w:val="00263EC4"/>
    <w:rsid w:val="00267E49"/>
    <w:rsid w:val="00271131"/>
    <w:rsid w:val="00291FE9"/>
    <w:rsid w:val="002B7A59"/>
    <w:rsid w:val="002C7783"/>
    <w:rsid w:val="002D1D76"/>
    <w:rsid w:val="002E2555"/>
    <w:rsid w:val="002F4F95"/>
    <w:rsid w:val="00307B54"/>
    <w:rsid w:val="00326DA8"/>
    <w:rsid w:val="003405CB"/>
    <w:rsid w:val="00343329"/>
    <w:rsid w:val="00357A5C"/>
    <w:rsid w:val="003903CC"/>
    <w:rsid w:val="0039441B"/>
    <w:rsid w:val="003953C8"/>
    <w:rsid w:val="003A4209"/>
    <w:rsid w:val="003B51CC"/>
    <w:rsid w:val="003C39E3"/>
    <w:rsid w:val="003D18CC"/>
    <w:rsid w:val="003F43AE"/>
    <w:rsid w:val="003F50C2"/>
    <w:rsid w:val="003F6BDA"/>
    <w:rsid w:val="0045236C"/>
    <w:rsid w:val="004549E4"/>
    <w:rsid w:val="00472AE5"/>
    <w:rsid w:val="004763ED"/>
    <w:rsid w:val="00477AC5"/>
    <w:rsid w:val="00490E72"/>
    <w:rsid w:val="004B01EF"/>
    <w:rsid w:val="004C1A07"/>
    <w:rsid w:val="00502003"/>
    <w:rsid w:val="00522AF5"/>
    <w:rsid w:val="00552580"/>
    <w:rsid w:val="00574A68"/>
    <w:rsid w:val="0059190B"/>
    <w:rsid w:val="00592814"/>
    <w:rsid w:val="005B393C"/>
    <w:rsid w:val="005B6BA7"/>
    <w:rsid w:val="005F273B"/>
    <w:rsid w:val="005F6AA2"/>
    <w:rsid w:val="005F6F32"/>
    <w:rsid w:val="00606118"/>
    <w:rsid w:val="006A2A97"/>
    <w:rsid w:val="006A3323"/>
    <w:rsid w:val="006C0FD0"/>
    <w:rsid w:val="006F5386"/>
    <w:rsid w:val="00700E60"/>
    <w:rsid w:val="00721C27"/>
    <w:rsid w:val="007574D9"/>
    <w:rsid w:val="007669B6"/>
    <w:rsid w:val="007867F6"/>
    <w:rsid w:val="007B3134"/>
    <w:rsid w:val="007B5174"/>
    <w:rsid w:val="007C1EF4"/>
    <w:rsid w:val="007C441A"/>
    <w:rsid w:val="007C62E7"/>
    <w:rsid w:val="007D1903"/>
    <w:rsid w:val="007F01D2"/>
    <w:rsid w:val="0081670A"/>
    <w:rsid w:val="00817D7C"/>
    <w:rsid w:val="00852955"/>
    <w:rsid w:val="00877152"/>
    <w:rsid w:val="00894388"/>
    <w:rsid w:val="008B1E7E"/>
    <w:rsid w:val="008C665A"/>
    <w:rsid w:val="008C7134"/>
    <w:rsid w:val="00961B39"/>
    <w:rsid w:val="009634D3"/>
    <w:rsid w:val="009A145B"/>
    <w:rsid w:val="009A1BA0"/>
    <w:rsid w:val="009C2DB4"/>
    <w:rsid w:val="009E4F64"/>
    <w:rsid w:val="00A1377A"/>
    <w:rsid w:val="00A14E71"/>
    <w:rsid w:val="00A62194"/>
    <w:rsid w:val="00A705A1"/>
    <w:rsid w:val="00A76173"/>
    <w:rsid w:val="00A97981"/>
    <w:rsid w:val="00AA46AD"/>
    <w:rsid w:val="00B00E59"/>
    <w:rsid w:val="00B13208"/>
    <w:rsid w:val="00B24817"/>
    <w:rsid w:val="00B428DB"/>
    <w:rsid w:val="00B45016"/>
    <w:rsid w:val="00B52262"/>
    <w:rsid w:val="00B5347E"/>
    <w:rsid w:val="00BA5A1D"/>
    <w:rsid w:val="00BD1DBD"/>
    <w:rsid w:val="00BD43B0"/>
    <w:rsid w:val="00BF322C"/>
    <w:rsid w:val="00C048C5"/>
    <w:rsid w:val="00C11CFA"/>
    <w:rsid w:val="00C13A89"/>
    <w:rsid w:val="00C206CD"/>
    <w:rsid w:val="00C3152D"/>
    <w:rsid w:val="00C36394"/>
    <w:rsid w:val="00C373A8"/>
    <w:rsid w:val="00C718CA"/>
    <w:rsid w:val="00C93B4C"/>
    <w:rsid w:val="00CA3FF4"/>
    <w:rsid w:val="00CA5630"/>
    <w:rsid w:val="00D80314"/>
    <w:rsid w:val="00DD1AE7"/>
    <w:rsid w:val="00DE5EE6"/>
    <w:rsid w:val="00DF2424"/>
    <w:rsid w:val="00DF4619"/>
    <w:rsid w:val="00DF702A"/>
    <w:rsid w:val="00E228D7"/>
    <w:rsid w:val="00E27D29"/>
    <w:rsid w:val="00E34F4A"/>
    <w:rsid w:val="00E77A75"/>
    <w:rsid w:val="00E86370"/>
    <w:rsid w:val="00EA69F1"/>
    <w:rsid w:val="00EC3429"/>
    <w:rsid w:val="00ED0337"/>
    <w:rsid w:val="00EE40CC"/>
    <w:rsid w:val="00EF75F5"/>
    <w:rsid w:val="00F00FA4"/>
    <w:rsid w:val="00F14168"/>
    <w:rsid w:val="00F5560F"/>
    <w:rsid w:val="00F61F77"/>
    <w:rsid w:val="00F83424"/>
    <w:rsid w:val="00F9647C"/>
    <w:rsid w:val="00FA1637"/>
    <w:rsid w:val="00FB014B"/>
    <w:rsid w:val="00FB034B"/>
    <w:rsid w:val="00FC0F85"/>
    <w:rsid w:val="00FC2F7C"/>
    <w:rsid w:val="00FF7A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DF4A"/>
  <w15:docId w15:val="{3D5695DF-C59C-4849-8B45-AE3970D8C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108"/>
      <w:jc w:val="both"/>
      <w:outlineLvl w:val="0"/>
    </w:pPr>
    <w:rPr>
      <w:sz w:val="25"/>
      <w:szCs w:val="25"/>
    </w:rPr>
  </w:style>
  <w:style w:type="paragraph" w:styleId="2">
    <w:name w:val="heading 2"/>
    <w:basedOn w:val="a"/>
    <w:link w:val="20"/>
    <w:uiPriority w:val="1"/>
    <w:qFormat/>
    <w:pPr>
      <w:spacing w:line="273" w:lineRule="exact"/>
      <w:ind w:left="110"/>
      <w:outlineLvl w:val="1"/>
    </w:pPr>
    <w:rPr>
      <w:b/>
      <w:bCs/>
      <w:sz w:val="24"/>
      <w:szCs w:val="24"/>
    </w:rPr>
  </w:style>
  <w:style w:type="paragraph" w:styleId="3">
    <w:name w:val="heading 3"/>
    <w:basedOn w:val="a"/>
    <w:next w:val="a"/>
    <w:link w:val="30"/>
    <w:uiPriority w:val="9"/>
    <w:semiHidden/>
    <w:unhideWhenUsed/>
    <w:qFormat/>
    <w:rsid w:val="00102AF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0"/>
    </w:pPr>
    <w:rPr>
      <w:sz w:val="24"/>
      <w:szCs w:val="24"/>
    </w:rPr>
  </w:style>
  <w:style w:type="paragraph" w:styleId="a4">
    <w:name w:val="List Paragraph"/>
    <w:aliases w:val="заголовок 1.1,Литература,Bullet Number,Bullet 1,Use Case List Paragraph,lp1,lp11,List Paragraph11,Elenco Normale,Список уровня 2,название табл/рис,Chapter10,List Paragraph,Number Bullets,List Paragraph (numbered (a)),EBRD List,CA bullets,b1"/>
    <w:basedOn w:val="a"/>
    <w:link w:val="a5"/>
    <w:uiPriority w:val="34"/>
    <w:qFormat/>
    <w:pPr>
      <w:ind w:left="110"/>
    </w:pPr>
  </w:style>
  <w:style w:type="paragraph" w:customStyle="1" w:styleId="TableParagraph">
    <w:name w:val="Table Paragraph"/>
    <w:basedOn w:val="a"/>
    <w:uiPriority w:val="1"/>
    <w:qFormat/>
  </w:style>
  <w:style w:type="character" w:styleId="a6">
    <w:name w:val="Hyperlink"/>
    <w:basedOn w:val="a0"/>
    <w:uiPriority w:val="99"/>
    <w:unhideWhenUsed/>
    <w:rsid w:val="00271131"/>
    <w:rPr>
      <w:color w:val="0000FF" w:themeColor="hyperlink"/>
      <w:u w:val="single"/>
    </w:rPr>
  </w:style>
  <w:style w:type="paragraph" w:styleId="a7">
    <w:name w:val="No Spacing"/>
    <w:aliases w:val="nado12,Bullet"/>
    <w:link w:val="a8"/>
    <w:uiPriority w:val="99"/>
    <w:qFormat/>
    <w:rsid w:val="00592814"/>
    <w:rPr>
      <w:rFonts w:ascii="Times New Roman" w:eastAsia="Times New Roman" w:hAnsi="Times New Roman" w:cs="Times New Roman"/>
      <w:lang w:val="uk-UA"/>
    </w:rPr>
  </w:style>
  <w:style w:type="character" w:customStyle="1" w:styleId="10">
    <w:name w:val="Заголовок 1 Знак"/>
    <w:basedOn w:val="a0"/>
    <w:link w:val="1"/>
    <w:uiPriority w:val="1"/>
    <w:rsid w:val="006A2A97"/>
    <w:rPr>
      <w:rFonts w:ascii="Times New Roman" w:eastAsia="Times New Roman" w:hAnsi="Times New Roman" w:cs="Times New Roman"/>
      <w:sz w:val="25"/>
      <w:szCs w:val="25"/>
      <w:lang w:val="uk-UA"/>
    </w:rPr>
  </w:style>
  <w:style w:type="character" w:customStyle="1" w:styleId="30">
    <w:name w:val="Заголовок 3 Знак"/>
    <w:basedOn w:val="a0"/>
    <w:link w:val="3"/>
    <w:uiPriority w:val="9"/>
    <w:semiHidden/>
    <w:rsid w:val="00102AFF"/>
    <w:rPr>
      <w:rFonts w:asciiTheme="majorHAnsi" w:eastAsiaTheme="majorEastAsia" w:hAnsiTheme="majorHAnsi" w:cstheme="majorBidi"/>
      <w:b/>
      <w:bCs/>
      <w:color w:val="4F81BD" w:themeColor="accent1"/>
      <w:lang w:val="uk-UA"/>
    </w:rPr>
  </w:style>
  <w:style w:type="table" w:styleId="a9">
    <w:name w:val="Table Grid"/>
    <w:basedOn w:val="a1"/>
    <w:uiPriority w:val="59"/>
    <w:rsid w:val="00786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1"/>
    <w:rsid w:val="00022B73"/>
    <w:rPr>
      <w:rFonts w:ascii="Times New Roman" w:eastAsia="Times New Roman" w:hAnsi="Times New Roman" w:cs="Times New Roman"/>
      <w:b/>
      <w:bCs/>
      <w:sz w:val="24"/>
      <w:szCs w:val="24"/>
      <w:lang w:val="uk-UA"/>
    </w:rPr>
  </w:style>
  <w:style w:type="character" w:customStyle="1" w:styleId="a8">
    <w:name w:val="Без інтервалів Знак"/>
    <w:aliases w:val="nado12 Знак,Bullet Знак"/>
    <w:link w:val="a7"/>
    <w:uiPriority w:val="99"/>
    <w:qFormat/>
    <w:locked/>
    <w:rsid w:val="003953C8"/>
    <w:rPr>
      <w:rFonts w:ascii="Times New Roman" w:eastAsia="Times New Roman" w:hAnsi="Times New Roman" w:cs="Times New Roman"/>
      <w:lang w:val="uk-UA"/>
    </w:rPr>
  </w:style>
  <w:style w:type="paragraph" w:styleId="aa">
    <w:name w:val="Normal (Web)"/>
    <w:basedOn w:val="a"/>
    <w:uiPriority w:val="99"/>
    <w:semiHidden/>
    <w:unhideWhenUsed/>
    <w:rsid w:val="003953C8"/>
    <w:pPr>
      <w:widowControl/>
      <w:autoSpaceDE/>
      <w:autoSpaceDN/>
      <w:spacing w:before="100" w:beforeAutospacing="1" w:after="100" w:afterAutospacing="1"/>
    </w:pPr>
    <w:rPr>
      <w:sz w:val="24"/>
      <w:szCs w:val="24"/>
      <w:lang w:eastAsia="uk-UA"/>
    </w:rPr>
  </w:style>
  <w:style w:type="paragraph" w:customStyle="1" w:styleId="isselectedend">
    <w:name w:val="isselectedend"/>
    <w:basedOn w:val="a"/>
    <w:rsid w:val="006A3323"/>
    <w:pPr>
      <w:widowControl/>
      <w:autoSpaceDE/>
      <w:autoSpaceDN/>
      <w:spacing w:before="100" w:beforeAutospacing="1" w:after="100" w:afterAutospacing="1"/>
    </w:pPr>
    <w:rPr>
      <w:sz w:val="24"/>
      <w:szCs w:val="24"/>
      <w:lang w:eastAsia="uk-UA"/>
    </w:rPr>
  </w:style>
  <w:style w:type="character" w:customStyle="1" w:styleId="a5">
    <w:name w:val="Абзац списку Знак"/>
    <w:aliases w:val="заголовок 1.1 Знак,Литература Знак,Bullet Number Знак,Bullet 1 Знак,Use Case List Paragraph Знак,lp1 Знак,lp11 Знак,List Paragraph11 Знак,Elenco Normale Знак,Список уровня 2 Знак,название табл/рис Знак,Chapter10 Знак,EBRD List Знак"/>
    <w:link w:val="a4"/>
    <w:uiPriority w:val="34"/>
    <w:qFormat/>
    <w:rsid w:val="0045236C"/>
    <w:rPr>
      <w:rFonts w:ascii="Times New Roman" w:eastAsia="Times New Roman" w:hAnsi="Times New Roman" w:cs="Times New Roman"/>
      <w:lang w:val="uk-UA"/>
    </w:rPr>
  </w:style>
  <w:style w:type="character" w:styleId="ab">
    <w:name w:val="Strong"/>
    <w:basedOn w:val="a0"/>
    <w:uiPriority w:val="22"/>
    <w:qFormat/>
    <w:rsid w:val="00FA16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372740">
      <w:bodyDiv w:val="1"/>
      <w:marLeft w:val="0"/>
      <w:marRight w:val="0"/>
      <w:marTop w:val="0"/>
      <w:marBottom w:val="0"/>
      <w:divBdr>
        <w:top w:val="none" w:sz="0" w:space="0" w:color="auto"/>
        <w:left w:val="none" w:sz="0" w:space="0" w:color="auto"/>
        <w:bottom w:val="none" w:sz="0" w:space="0" w:color="auto"/>
        <w:right w:val="none" w:sz="0" w:space="0" w:color="auto"/>
      </w:divBdr>
    </w:div>
    <w:div w:id="829296542">
      <w:bodyDiv w:val="1"/>
      <w:marLeft w:val="0"/>
      <w:marRight w:val="0"/>
      <w:marTop w:val="0"/>
      <w:marBottom w:val="0"/>
      <w:divBdr>
        <w:top w:val="none" w:sz="0" w:space="0" w:color="auto"/>
        <w:left w:val="none" w:sz="0" w:space="0" w:color="auto"/>
        <w:bottom w:val="none" w:sz="0" w:space="0" w:color="auto"/>
        <w:right w:val="none" w:sz="0" w:space="0" w:color="auto"/>
      </w:divBdr>
    </w:div>
    <w:div w:id="1041171168">
      <w:bodyDiv w:val="1"/>
      <w:marLeft w:val="0"/>
      <w:marRight w:val="0"/>
      <w:marTop w:val="0"/>
      <w:marBottom w:val="0"/>
      <w:divBdr>
        <w:top w:val="none" w:sz="0" w:space="0" w:color="auto"/>
        <w:left w:val="none" w:sz="0" w:space="0" w:color="auto"/>
        <w:bottom w:val="none" w:sz="0" w:space="0" w:color="auto"/>
        <w:right w:val="none" w:sz="0" w:space="0" w:color="auto"/>
      </w:divBdr>
    </w:div>
    <w:div w:id="1095053503">
      <w:bodyDiv w:val="1"/>
      <w:marLeft w:val="0"/>
      <w:marRight w:val="0"/>
      <w:marTop w:val="0"/>
      <w:marBottom w:val="0"/>
      <w:divBdr>
        <w:top w:val="none" w:sz="0" w:space="0" w:color="auto"/>
        <w:left w:val="none" w:sz="0" w:space="0" w:color="auto"/>
        <w:bottom w:val="none" w:sz="0" w:space="0" w:color="auto"/>
        <w:right w:val="none" w:sz="0" w:space="0" w:color="auto"/>
      </w:divBdr>
    </w:div>
    <w:div w:id="1167790125">
      <w:bodyDiv w:val="1"/>
      <w:marLeft w:val="0"/>
      <w:marRight w:val="0"/>
      <w:marTop w:val="0"/>
      <w:marBottom w:val="0"/>
      <w:divBdr>
        <w:top w:val="none" w:sz="0" w:space="0" w:color="auto"/>
        <w:left w:val="none" w:sz="0" w:space="0" w:color="auto"/>
        <w:bottom w:val="none" w:sz="0" w:space="0" w:color="auto"/>
        <w:right w:val="none" w:sz="0" w:space="0" w:color="auto"/>
      </w:divBdr>
    </w:div>
    <w:div w:id="1337227220">
      <w:bodyDiv w:val="1"/>
      <w:marLeft w:val="0"/>
      <w:marRight w:val="0"/>
      <w:marTop w:val="0"/>
      <w:marBottom w:val="0"/>
      <w:divBdr>
        <w:top w:val="none" w:sz="0" w:space="0" w:color="auto"/>
        <w:left w:val="none" w:sz="0" w:space="0" w:color="auto"/>
        <w:bottom w:val="none" w:sz="0" w:space="0" w:color="auto"/>
        <w:right w:val="none" w:sz="0" w:space="0" w:color="auto"/>
      </w:divBdr>
    </w:div>
    <w:div w:id="1549956378">
      <w:bodyDiv w:val="1"/>
      <w:marLeft w:val="0"/>
      <w:marRight w:val="0"/>
      <w:marTop w:val="0"/>
      <w:marBottom w:val="0"/>
      <w:divBdr>
        <w:top w:val="none" w:sz="0" w:space="0" w:color="auto"/>
        <w:left w:val="none" w:sz="0" w:space="0" w:color="auto"/>
        <w:bottom w:val="none" w:sz="0" w:space="0" w:color="auto"/>
        <w:right w:val="none" w:sz="0" w:space="0" w:color="auto"/>
      </w:divBdr>
    </w:div>
    <w:div w:id="1650015574">
      <w:bodyDiv w:val="1"/>
      <w:marLeft w:val="0"/>
      <w:marRight w:val="0"/>
      <w:marTop w:val="0"/>
      <w:marBottom w:val="0"/>
      <w:divBdr>
        <w:top w:val="none" w:sz="0" w:space="0" w:color="auto"/>
        <w:left w:val="none" w:sz="0" w:space="0" w:color="auto"/>
        <w:bottom w:val="none" w:sz="0" w:space="0" w:color="auto"/>
        <w:right w:val="none" w:sz="0" w:space="0" w:color="auto"/>
      </w:divBdr>
    </w:div>
    <w:div w:id="1686978696">
      <w:bodyDiv w:val="1"/>
      <w:marLeft w:val="0"/>
      <w:marRight w:val="0"/>
      <w:marTop w:val="0"/>
      <w:marBottom w:val="0"/>
      <w:divBdr>
        <w:top w:val="none" w:sz="0" w:space="0" w:color="auto"/>
        <w:left w:val="none" w:sz="0" w:space="0" w:color="auto"/>
        <w:bottom w:val="none" w:sz="0" w:space="0" w:color="auto"/>
        <w:right w:val="none" w:sz="0" w:space="0" w:color="auto"/>
      </w:divBdr>
    </w:div>
    <w:div w:id="1757241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go/v97_1912-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5</Pages>
  <Words>11585</Words>
  <Characters>6604</Characters>
  <Application>Microsoft Office Word</Application>
  <DocSecurity>0</DocSecurity>
  <Lines>55</Lines>
  <Paragraphs>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Comp3</dc:creator>
  <cp:lastModifiedBy>USER</cp:lastModifiedBy>
  <cp:revision>14</cp:revision>
  <cp:lastPrinted>2025-05-20T10:38:00Z</cp:lastPrinted>
  <dcterms:created xsi:type="dcterms:W3CDTF">2025-05-20T09:02:00Z</dcterms:created>
  <dcterms:modified xsi:type="dcterms:W3CDTF">2026-08-06T11:59:00Z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2021-01-18T00:00:00Z</vt:filetime>
  </property>
  <property fmtid="{D5CDD505-2E9C-101B-9397-08002B2CF9AE}" pid="3" name="LastSaved">
    <vt:filetime>2021-01-18T00:00:00Z</vt:filetime>
  </property>
</Properties>
</file>