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Default="00B45016">
      <w:pPr>
        <w:pStyle w:val="2"/>
        <w:spacing w:before="62" w:line="276" w:lineRule="exact"/>
        <w:ind w:left="2048" w:right="2065"/>
        <w:jc w:val="center"/>
      </w:pPr>
      <w:r>
        <w:t>ОБҐРУНТУВАННЯ</w:t>
      </w:r>
      <w:r w:rsidR="00794B22">
        <w:t xml:space="preserve"> № </w:t>
      </w:r>
      <w:r w:rsidR="00FA49D8">
        <w:t>75</w:t>
      </w:r>
    </w:p>
    <w:p w:rsidR="00794B22" w:rsidRPr="00B45016" w:rsidRDefault="00FA49D8">
      <w:pPr>
        <w:pStyle w:val="2"/>
        <w:spacing w:before="62" w:line="276" w:lineRule="exact"/>
        <w:ind w:left="2048" w:right="2065"/>
        <w:jc w:val="center"/>
        <w:rPr>
          <w:lang w:val="ru-RU"/>
        </w:rPr>
      </w:pPr>
      <w:r w:rsidRPr="00FA49D8">
        <w:t>24</w:t>
      </w:r>
      <w:r w:rsidR="007931C8" w:rsidRPr="00FA49D8">
        <w:t>.</w:t>
      </w:r>
      <w:r w:rsidRPr="00FA49D8">
        <w:t>11</w:t>
      </w:r>
      <w:r w:rsidR="00794B22" w:rsidRPr="00FA49D8">
        <w:t>.2021р</w:t>
      </w:r>
      <w:r w:rsidR="00794B22" w:rsidRPr="00EB71B6">
        <w:t>.</w:t>
      </w:r>
    </w:p>
    <w:p w:rsidR="0043555D" w:rsidRDefault="007B3134" w:rsidP="0043555D">
      <w:pPr>
        <w:spacing w:line="276" w:lineRule="exact"/>
        <w:ind w:left="142" w:right="79"/>
        <w:jc w:val="center"/>
        <w:rPr>
          <w:b/>
          <w:color w:val="000000" w:themeColor="text1"/>
          <w:sz w:val="24"/>
        </w:rPr>
      </w:pPr>
      <w:r w:rsidRPr="00B5347E">
        <w:rPr>
          <w:b/>
          <w:color w:val="000000" w:themeColor="text1"/>
          <w:sz w:val="24"/>
        </w:rPr>
        <w:t>застосування процедури відкритих торгів закупівлі:</w:t>
      </w:r>
    </w:p>
    <w:p w:rsidR="003F43EB" w:rsidRDefault="00FA49D8" w:rsidP="0043555D">
      <w:pPr>
        <w:spacing w:line="276" w:lineRule="exact"/>
        <w:ind w:left="142" w:right="79"/>
        <w:jc w:val="both"/>
        <w:rPr>
          <w:b/>
          <w:color w:val="000000" w:themeColor="text1"/>
          <w:sz w:val="24"/>
        </w:rPr>
      </w:pPr>
      <w:r w:rsidRPr="00FA49D8">
        <w:rPr>
          <w:b/>
          <w:color w:val="000000" w:themeColor="text1"/>
          <w:sz w:val="24"/>
        </w:rPr>
        <w:t xml:space="preserve">Картоплечистка для очищення картоплі та моркви; Морозильна шафа призначена для охолодження та зберігання продуктів; </w:t>
      </w:r>
      <w:proofErr w:type="spellStart"/>
      <w:r w:rsidRPr="00FA49D8">
        <w:rPr>
          <w:b/>
          <w:color w:val="000000" w:themeColor="text1"/>
          <w:sz w:val="24"/>
        </w:rPr>
        <w:t>Пароконвектомат</w:t>
      </w:r>
      <w:proofErr w:type="spellEnd"/>
      <w:r w:rsidRPr="00FA49D8">
        <w:rPr>
          <w:b/>
          <w:color w:val="000000" w:themeColor="text1"/>
          <w:sz w:val="24"/>
        </w:rPr>
        <w:t xml:space="preserve">; М’ясорубка електрична; Морозильна шафа призначена для охолодження та зберігання продуктів (вертикальна); Холодильна шафа, </w:t>
      </w:r>
      <w:proofErr w:type="spellStart"/>
      <w:r w:rsidRPr="00FA49D8">
        <w:rPr>
          <w:b/>
          <w:color w:val="000000" w:themeColor="text1"/>
          <w:sz w:val="24"/>
        </w:rPr>
        <w:t>однодверна</w:t>
      </w:r>
      <w:proofErr w:type="spellEnd"/>
      <w:r w:rsidRPr="00FA49D8">
        <w:rPr>
          <w:b/>
          <w:color w:val="000000" w:themeColor="text1"/>
          <w:sz w:val="24"/>
        </w:rPr>
        <w:t>, з нержавіючої сталі, з регульованими по висоті полицями</w:t>
      </w:r>
    </w:p>
    <w:p w:rsidR="00A77869" w:rsidRDefault="00EF6B75" w:rsidP="00EF6B75">
      <w:pPr>
        <w:spacing w:line="276" w:lineRule="exact"/>
        <w:ind w:left="1418" w:right="2065"/>
        <w:jc w:val="both"/>
        <w:rPr>
          <w:b/>
          <w:color w:val="000000" w:themeColor="text1"/>
          <w:sz w:val="24"/>
        </w:rPr>
      </w:pPr>
      <w:r>
        <w:rPr>
          <w:b/>
          <w:color w:val="000000" w:themeColor="text1"/>
          <w:sz w:val="24"/>
        </w:rPr>
        <w:t xml:space="preserve">     </w:t>
      </w:r>
      <w:r w:rsidR="00FF02C1" w:rsidRPr="00FF02C1">
        <w:rPr>
          <w:b/>
          <w:color w:val="000000" w:themeColor="text1"/>
          <w:sz w:val="24"/>
        </w:rPr>
        <w:t>ДК 021:2015:39710000-2: Електричні побутові прилади</w:t>
      </w:r>
    </w:p>
    <w:p w:rsidR="00072850" w:rsidRPr="00B5347E" w:rsidRDefault="00072850">
      <w:pPr>
        <w:spacing w:line="276" w:lineRule="exact"/>
        <w:ind w:left="2049" w:right="2065"/>
        <w:jc w:val="center"/>
        <w:rPr>
          <w:b/>
          <w:color w:val="000000" w:themeColor="text1"/>
          <w:sz w:val="24"/>
        </w:rPr>
      </w:pPr>
    </w:p>
    <w:p w:rsidR="00EA69F1" w:rsidRDefault="007B3134" w:rsidP="00E111D2">
      <w:pPr>
        <w:pStyle w:val="a4"/>
        <w:numPr>
          <w:ilvl w:val="0"/>
          <w:numId w:val="1"/>
        </w:numPr>
        <w:tabs>
          <w:tab w:val="left" w:pos="142"/>
        </w:tabs>
        <w:spacing w:line="275" w:lineRule="exact"/>
        <w:ind w:left="567" w:hanging="458"/>
        <w:rPr>
          <w:b/>
          <w:sz w:val="24"/>
        </w:rPr>
      </w:pPr>
      <w:r>
        <w:rPr>
          <w:b/>
          <w:sz w:val="24"/>
        </w:rPr>
        <w:t>Замовник.</w:t>
      </w:r>
    </w:p>
    <w:p w:rsidR="00EA69F1" w:rsidRPr="00DF6D9E"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DF6D9E" w:rsidRPr="00DF6D9E">
        <w:rPr>
          <w:b w:val="0"/>
          <w:spacing w:val="-9"/>
        </w:rPr>
        <w:t xml:space="preserve">Управління освіти, культури, молоді та спорту </w:t>
      </w:r>
      <w:proofErr w:type="spellStart"/>
      <w:r w:rsidR="00DF6D9E" w:rsidRPr="00DF6D9E">
        <w:rPr>
          <w:b w:val="0"/>
          <w:spacing w:val="-9"/>
        </w:rPr>
        <w:t>Дергачівської</w:t>
      </w:r>
      <w:proofErr w:type="spellEnd"/>
      <w:r w:rsidR="00DF6D9E" w:rsidRPr="00DF6D9E">
        <w:rPr>
          <w:b w:val="0"/>
          <w:spacing w:val="-9"/>
        </w:rPr>
        <w:t xml:space="preserve">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62303, Україна , Харківська обл., місто Дергачі, вул.</w:t>
      </w:r>
      <w:r w:rsidR="0006147C">
        <w:rPr>
          <w:b w:val="0"/>
        </w:rPr>
        <w:t xml:space="preserve"> </w:t>
      </w:r>
      <w:r w:rsidR="00FC2F7C" w:rsidRPr="00FC2F7C">
        <w:rPr>
          <w:b w:val="0"/>
        </w:rPr>
        <w:t>Сумський шлях, будинок 6</w:t>
      </w:r>
    </w:p>
    <w:p w:rsidR="00E111D2" w:rsidRPr="00E111D2" w:rsidRDefault="007B3134" w:rsidP="00E111D2">
      <w:pPr>
        <w:pStyle w:val="a4"/>
        <w:numPr>
          <w:ilvl w:val="1"/>
          <w:numId w:val="1"/>
        </w:numPr>
        <w:tabs>
          <w:tab w:val="left" w:pos="284"/>
          <w:tab w:val="left" w:pos="567"/>
        </w:tabs>
        <w:ind w:firstLine="32"/>
        <w:rPr>
          <w:sz w:val="24"/>
        </w:rPr>
      </w:pPr>
      <w:r w:rsidRPr="00E111D2">
        <w:rPr>
          <w:b/>
          <w:color w:val="000000" w:themeColor="text1"/>
          <w:sz w:val="24"/>
        </w:rPr>
        <w:t>Посадова особа замовника, відповідальна за проведення закупівлі (прізвище, ім’я, по батькові, посада</w:t>
      </w:r>
      <w:r w:rsidR="00400CF8" w:rsidRPr="00E111D2">
        <w:rPr>
          <w:b/>
          <w:color w:val="000000" w:themeColor="text1"/>
          <w:sz w:val="24"/>
        </w:rPr>
        <w:t>,</w:t>
      </w:r>
      <w:r w:rsidRPr="00E111D2">
        <w:rPr>
          <w:b/>
          <w:color w:val="000000" w:themeColor="text1"/>
          <w:sz w:val="24"/>
        </w:rPr>
        <w:t xml:space="preserve"> електронна адреса</w:t>
      </w:r>
      <w:r w:rsidR="00DF6D9E" w:rsidRPr="00E111D2">
        <w:rPr>
          <w:b/>
          <w:sz w:val="24"/>
        </w:rPr>
        <w:t>.</w:t>
      </w:r>
      <w:r w:rsidR="00400CF8" w:rsidRPr="00E111D2">
        <w:rPr>
          <w:b/>
          <w:sz w:val="24"/>
        </w:rPr>
        <w:t xml:space="preserve">) </w:t>
      </w:r>
      <w:proofErr w:type="spellStart"/>
      <w:r w:rsidR="00DF6D9E" w:rsidRPr="00E111D2">
        <w:rPr>
          <w:sz w:val="24"/>
        </w:rPr>
        <w:t>Запорожський</w:t>
      </w:r>
      <w:proofErr w:type="spellEnd"/>
      <w:r w:rsidR="00DF6D9E" w:rsidRPr="00E111D2">
        <w:rPr>
          <w:sz w:val="24"/>
        </w:rPr>
        <w:t xml:space="preserve"> Руслан Олександрович - секретар тендерного комітету/начальник служби господарського обслуговування, </w:t>
      </w:r>
      <w:r w:rsidR="00E111D2" w:rsidRPr="00E111D2">
        <w:rPr>
          <w:sz w:val="24"/>
        </w:rPr>
        <w:t>osvitamr2021@ukr.net</w:t>
      </w:r>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rsidR="0006147C">
        <w:t xml:space="preserve">закупівлі : </w:t>
      </w:r>
      <w:r w:rsidR="00FA49D8" w:rsidRPr="00FA49D8">
        <w:rPr>
          <w:b w:val="0"/>
        </w:rPr>
        <w:t>23</w:t>
      </w:r>
      <w:r w:rsidR="00FF02C1" w:rsidRPr="00FA49D8">
        <w:rPr>
          <w:b w:val="0"/>
        </w:rPr>
        <w:t>.1</w:t>
      </w:r>
      <w:r w:rsidR="00FA49D8" w:rsidRPr="00FA49D8">
        <w:rPr>
          <w:b w:val="0"/>
        </w:rPr>
        <w:t>1</w:t>
      </w:r>
      <w:r w:rsidR="00FC2F7C" w:rsidRPr="00FA49D8">
        <w:rPr>
          <w:b w:val="0"/>
        </w:rPr>
        <w:t>.2021</w:t>
      </w:r>
      <w:r w:rsidRPr="00FA49D8">
        <w:rPr>
          <w:b w:val="0"/>
        </w:rPr>
        <w:t>р</w:t>
      </w:r>
      <w:r w:rsidR="005E2320" w:rsidRPr="00FA49D8">
        <w:rPr>
          <w:b w:val="0"/>
        </w:rPr>
        <w:t>.</w:t>
      </w:r>
    </w:p>
    <w:p w:rsidR="005E2320" w:rsidRDefault="005E2320" w:rsidP="005E2320">
      <w:pPr>
        <w:pStyle w:val="2"/>
        <w:tabs>
          <w:tab w:val="left" w:pos="531"/>
        </w:tabs>
        <w:spacing w:before="12" w:line="235" w:lineRule="auto"/>
        <w:ind w:right="1045"/>
        <w:rPr>
          <w:b w:val="0"/>
        </w:rPr>
      </w:pPr>
    </w:p>
    <w:p w:rsidR="00EA69F1" w:rsidRDefault="007B3134" w:rsidP="00E111D2">
      <w:pPr>
        <w:pStyle w:val="a4"/>
        <w:numPr>
          <w:ilvl w:val="0"/>
          <w:numId w:val="1"/>
        </w:numPr>
        <w:tabs>
          <w:tab w:val="left" w:pos="567"/>
        </w:tabs>
        <w:spacing w:before="6" w:line="273" w:lineRule="exact"/>
        <w:ind w:left="567" w:hanging="458"/>
        <w:rPr>
          <w:b/>
          <w:sz w:val="24"/>
        </w:rPr>
      </w:pPr>
      <w:r>
        <w:rPr>
          <w:b/>
          <w:sz w:val="24"/>
        </w:rPr>
        <w:t>Інформація про предмет</w:t>
      </w:r>
      <w:r>
        <w:rPr>
          <w:b/>
          <w:spacing w:val="-4"/>
          <w:sz w:val="24"/>
        </w:rPr>
        <w:t xml:space="preserve"> </w:t>
      </w:r>
      <w:r>
        <w:rPr>
          <w:b/>
          <w:sz w:val="24"/>
        </w:rPr>
        <w:t>закупівлі.</w:t>
      </w:r>
    </w:p>
    <w:p w:rsidR="00FA49D8" w:rsidRPr="00FA49D8" w:rsidRDefault="007B3134" w:rsidP="00FF02C1">
      <w:pPr>
        <w:pStyle w:val="a4"/>
        <w:numPr>
          <w:ilvl w:val="1"/>
          <w:numId w:val="1"/>
        </w:numPr>
        <w:tabs>
          <w:tab w:val="left" w:pos="531"/>
          <w:tab w:val="left" w:pos="8214"/>
        </w:tabs>
        <w:ind w:left="530" w:right="632" w:hanging="421"/>
        <w:rPr>
          <w:sz w:val="28"/>
        </w:rPr>
      </w:pPr>
      <w:r w:rsidRPr="00FA49D8">
        <w:rPr>
          <w:b/>
          <w:sz w:val="24"/>
        </w:rPr>
        <w:t>Найменування предмета закупівлі</w:t>
      </w:r>
      <w:r w:rsidR="005E2320" w:rsidRPr="00FA49D8">
        <w:rPr>
          <w:b/>
          <w:sz w:val="24"/>
        </w:rPr>
        <w:t xml:space="preserve">. </w:t>
      </w:r>
      <w:r w:rsidR="00FA49D8" w:rsidRPr="00FA49D8">
        <w:rPr>
          <w:sz w:val="24"/>
        </w:rPr>
        <w:t xml:space="preserve">Картоплечистка для очищення картоплі та моркви; Морозильна шафа призначена для охолодження та зберігання продуктів; </w:t>
      </w:r>
      <w:proofErr w:type="spellStart"/>
      <w:r w:rsidR="00FA49D8" w:rsidRPr="00FA49D8">
        <w:rPr>
          <w:sz w:val="24"/>
        </w:rPr>
        <w:t>Пароконвектомат</w:t>
      </w:r>
      <w:proofErr w:type="spellEnd"/>
      <w:r w:rsidR="00FA49D8" w:rsidRPr="00FA49D8">
        <w:rPr>
          <w:sz w:val="24"/>
        </w:rPr>
        <w:t xml:space="preserve">; М’ясорубка електрична; Морозильна шафа призначена для охолодження та зберігання продуктів (вертикальна); Холодильна шафа, </w:t>
      </w:r>
      <w:proofErr w:type="spellStart"/>
      <w:r w:rsidR="00FA49D8" w:rsidRPr="00FA49D8">
        <w:rPr>
          <w:sz w:val="24"/>
        </w:rPr>
        <w:t>однодверна</w:t>
      </w:r>
      <w:proofErr w:type="spellEnd"/>
      <w:r w:rsidR="00FA49D8" w:rsidRPr="00FA49D8">
        <w:rPr>
          <w:sz w:val="24"/>
        </w:rPr>
        <w:t>, з нержавіючої сталі, з регульованими по висоті полицями</w:t>
      </w:r>
    </w:p>
    <w:p w:rsidR="00EA69F1" w:rsidRPr="00FA49D8" w:rsidRDefault="007B3134" w:rsidP="00FF02C1">
      <w:pPr>
        <w:pStyle w:val="a4"/>
        <w:numPr>
          <w:ilvl w:val="1"/>
          <w:numId w:val="1"/>
        </w:numPr>
        <w:tabs>
          <w:tab w:val="left" w:pos="531"/>
          <w:tab w:val="left" w:pos="8214"/>
        </w:tabs>
        <w:ind w:left="530" w:right="632" w:hanging="421"/>
        <w:rPr>
          <w:sz w:val="28"/>
        </w:rPr>
      </w:pPr>
      <w:r w:rsidRPr="00FA49D8">
        <w:rPr>
          <w:b/>
        </w:rPr>
        <w:t>Кількість товарів або обсяг виконання робіт чи надання</w:t>
      </w:r>
      <w:r w:rsidRPr="00FA49D8">
        <w:rPr>
          <w:b/>
          <w:spacing w:val="-13"/>
        </w:rPr>
        <w:t xml:space="preserve"> </w:t>
      </w:r>
      <w:r w:rsidRPr="00FA49D8">
        <w:rPr>
          <w:b/>
        </w:rPr>
        <w:t>послуг</w:t>
      </w:r>
      <w:r w:rsidR="00504345" w:rsidRPr="00FA49D8">
        <w:rPr>
          <w:b/>
        </w:rPr>
        <w:t>:</w:t>
      </w:r>
      <w:r w:rsidR="00AA46AD" w:rsidRPr="00FF02C1">
        <w:t xml:space="preserve"> </w:t>
      </w:r>
      <w:r w:rsidR="00AA46AD" w:rsidRPr="00FA49D8">
        <w:rPr>
          <w:rFonts w:ascii="Arial" w:hAnsi="Arial" w:cs="Arial"/>
          <w:color w:val="454545"/>
          <w:sz w:val="21"/>
          <w:szCs w:val="21"/>
        </w:rPr>
        <w:t xml:space="preserve"> </w:t>
      </w:r>
      <w:r w:rsidR="00FF02C1" w:rsidRPr="00FA49D8">
        <w:rPr>
          <w:color w:val="454545"/>
          <w:sz w:val="24"/>
          <w:szCs w:val="24"/>
        </w:rPr>
        <w:t>9 штук</w:t>
      </w:r>
    </w:p>
    <w:p w:rsidR="00EA69F1" w:rsidRPr="005E2320"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62303, Україна</w:t>
      </w:r>
      <w:r w:rsidR="0006147C">
        <w:rPr>
          <w:spacing w:val="-4"/>
          <w:sz w:val="24"/>
        </w:rPr>
        <w:t>, Харківська область, Дергачі, заклади У</w:t>
      </w:r>
      <w:r w:rsidR="00AA46AD" w:rsidRPr="00AA46AD">
        <w:rPr>
          <w:spacing w:val="-4"/>
          <w:sz w:val="24"/>
        </w:rPr>
        <w:t xml:space="preserve">правління освіти, культури, молоді та спорту </w:t>
      </w:r>
      <w:proofErr w:type="spellStart"/>
      <w:r w:rsidR="00AA46AD" w:rsidRPr="00AA46AD">
        <w:rPr>
          <w:spacing w:val="-4"/>
          <w:sz w:val="24"/>
        </w:rPr>
        <w:t>Дергачівської</w:t>
      </w:r>
      <w:proofErr w:type="spellEnd"/>
      <w:r w:rsidR="00F379E7">
        <w:rPr>
          <w:spacing w:val="-4"/>
          <w:sz w:val="24"/>
        </w:rPr>
        <w:t xml:space="preserve"> </w:t>
      </w:r>
      <w:r w:rsidR="00AA46AD" w:rsidRPr="00AA46AD">
        <w:rPr>
          <w:spacing w:val="-4"/>
          <w:sz w:val="24"/>
        </w:rPr>
        <w:t xml:space="preserve"> міської </w:t>
      </w:r>
      <w:r w:rsidR="00F379E7">
        <w:rPr>
          <w:spacing w:val="-4"/>
          <w:sz w:val="24"/>
        </w:rPr>
        <w:t xml:space="preserve"> </w:t>
      </w:r>
      <w:r w:rsidR="00AA46AD" w:rsidRPr="00AA46AD">
        <w:rPr>
          <w:spacing w:val="-4"/>
          <w:sz w:val="24"/>
        </w:rPr>
        <w:t>ради</w:t>
      </w:r>
      <w:r w:rsidR="00F379E7">
        <w:rPr>
          <w:spacing w:val="-4"/>
          <w:sz w:val="24"/>
        </w:rPr>
        <w:t>.</w:t>
      </w:r>
    </w:p>
    <w:p w:rsidR="005E2320" w:rsidRDefault="005E2320" w:rsidP="005E2320">
      <w:pPr>
        <w:pStyle w:val="a4"/>
        <w:tabs>
          <w:tab w:val="left" w:pos="531"/>
        </w:tabs>
        <w:ind w:right="845"/>
        <w:rPr>
          <w:sz w:val="24"/>
        </w:rPr>
      </w:pPr>
    </w:p>
    <w:p w:rsidR="0006147C" w:rsidRPr="005E2320" w:rsidRDefault="007B3134" w:rsidP="0006147C">
      <w:pPr>
        <w:pStyle w:val="a4"/>
        <w:numPr>
          <w:ilvl w:val="0"/>
          <w:numId w:val="1"/>
        </w:numPr>
        <w:tabs>
          <w:tab w:val="left" w:pos="284"/>
        </w:tabs>
        <w:spacing w:line="272" w:lineRule="exact"/>
        <w:ind w:left="110" w:right="186" w:firstLine="0"/>
        <w:rPr>
          <w:sz w:val="24"/>
        </w:rPr>
      </w:pPr>
      <w:r w:rsidRPr="0006147C">
        <w:rPr>
          <w:b/>
          <w:sz w:val="24"/>
        </w:rPr>
        <w:t>Строк поставки товарів, виконання робіт чи надання послуг</w:t>
      </w:r>
      <w:r w:rsidR="0006147C" w:rsidRPr="0006147C">
        <w:rPr>
          <w:spacing w:val="-21"/>
          <w:sz w:val="24"/>
        </w:rPr>
        <w:t>:</w:t>
      </w:r>
      <w:r w:rsidR="0006147C">
        <w:rPr>
          <w:spacing w:val="-21"/>
          <w:sz w:val="24"/>
        </w:rPr>
        <w:t xml:space="preserve">  </w:t>
      </w:r>
      <w:r w:rsidR="0006147C" w:rsidRPr="00FA49D8">
        <w:rPr>
          <w:spacing w:val="-21"/>
          <w:sz w:val="24"/>
        </w:rPr>
        <w:t>д</w:t>
      </w:r>
      <w:r w:rsidR="00397EF9" w:rsidRPr="00FA49D8">
        <w:rPr>
          <w:spacing w:val="-21"/>
          <w:sz w:val="24"/>
        </w:rPr>
        <w:t xml:space="preserve">о </w:t>
      </w:r>
      <w:r w:rsidR="00FA49D8" w:rsidRPr="00FA49D8">
        <w:rPr>
          <w:spacing w:val="-21"/>
          <w:sz w:val="24"/>
        </w:rPr>
        <w:t>25 грудня 2021</w:t>
      </w:r>
      <w:r w:rsidR="005E2320" w:rsidRPr="00FA49D8">
        <w:rPr>
          <w:spacing w:val="-21"/>
          <w:sz w:val="24"/>
        </w:rPr>
        <w:t>року</w:t>
      </w:r>
      <w:r w:rsidR="005E2320">
        <w:rPr>
          <w:spacing w:val="-21"/>
          <w:sz w:val="24"/>
        </w:rPr>
        <w:t>.</w:t>
      </w:r>
    </w:p>
    <w:p w:rsidR="005E2320" w:rsidRPr="0006147C" w:rsidRDefault="005E2320" w:rsidP="005E2320">
      <w:pPr>
        <w:pStyle w:val="a4"/>
        <w:tabs>
          <w:tab w:val="left" w:pos="284"/>
        </w:tabs>
        <w:spacing w:line="272" w:lineRule="exact"/>
        <w:ind w:right="186"/>
        <w:rPr>
          <w:sz w:val="24"/>
        </w:rPr>
      </w:pPr>
    </w:p>
    <w:p w:rsidR="00EA69F1" w:rsidRDefault="007B3134" w:rsidP="0006147C">
      <w:pPr>
        <w:pStyle w:val="a4"/>
        <w:numPr>
          <w:ilvl w:val="0"/>
          <w:numId w:val="1"/>
        </w:numPr>
        <w:tabs>
          <w:tab w:val="left" w:pos="284"/>
        </w:tabs>
        <w:spacing w:line="272" w:lineRule="exact"/>
        <w:ind w:left="110" w:right="186" w:firstLine="0"/>
        <w:rPr>
          <w:sz w:val="24"/>
        </w:rPr>
      </w:pPr>
      <w:r w:rsidRPr="0006147C">
        <w:rPr>
          <w:b/>
          <w:sz w:val="24"/>
        </w:rPr>
        <w:t xml:space="preserve">Умова застосування процедури відкритих торгів проведення закупівлі. </w:t>
      </w:r>
      <w:r w:rsidRPr="0006147C">
        <w:rPr>
          <w:sz w:val="24"/>
        </w:rPr>
        <w:t>Чинний Закон України «Про публічні закупівлі» від 25.12.2015 №</w:t>
      </w:r>
      <w:r w:rsidRPr="0006147C">
        <w:rPr>
          <w:spacing w:val="-15"/>
          <w:sz w:val="24"/>
        </w:rPr>
        <w:t xml:space="preserve"> </w:t>
      </w:r>
      <w:r w:rsidRPr="0006147C">
        <w:rPr>
          <w:sz w:val="24"/>
        </w:rPr>
        <w:t>922-VIII</w:t>
      </w:r>
    </w:p>
    <w:p w:rsidR="005E2320" w:rsidRPr="0006147C" w:rsidRDefault="005E2320" w:rsidP="005E2320">
      <w:pPr>
        <w:pStyle w:val="a4"/>
        <w:tabs>
          <w:tab w:val="left" w:pos="284"/>
        </w:tabs>
        <w:spacing w:line="272" w:lineRule="exact"/>
        <w:ind w:right="186"/>
        <w:rPr>
          <w:sz w:val="24"/>
        </w:rPr>
      </w:pPr>
    </w:p>
    <w:p w:rsidR="0079291E" w:rsidRDefault="007B3134" w:rsidP="007E69EB">
      <w:pPr>
        <w:pStyle w:val="a4"/>
        <w:numPr>
          <w:ilvl w:val="0"/>
          <w:numId w:val="1"/>
        </w:numPr>
        <w:tabs>
          <w:tab w:val="left" w:pos="351"/>
          <w:tab w:val="left" w:pos="5134"/>
        </w:tabs>
        <w:ind w:left="110" w:right="165" w:firstLine="0"/>
        <w:jc w:val="both"/>
        <w:rPr>
          <w:sz w:val="24"/>
        </w:rPr>
      </w:pPr>
      <w:proofErr w:type="spellStart"/>
      <w:r w:rsidRPr="0043555D">
        <w:rPr>
          <w:b/>
          <w:sz w:val="24"/>
        </w:rPr>
        <w:t>Обгрунтування</w:t>
      </w:r>
      <w:proofErr w:type="spellEnd"/>
      <w:r w:rsidRPr="0043555D">
        <w:rPr>
          <w:b/>
          <w:sz w:val="24"/>
        </w:rPr>
        <w:t xml:space="preserve"> доцільності</w:t>
      </w:r>
      <w:r w:rsidRPr="0043555D">
        <w:rPr>
          <w:b/>
          <w:spacing w:val="-14"/>
          <w:sz w:val="24"/>
        </w:rPr>
        <w:t xml:space="preserve"> </w:t>
      </w:r>
      <w:r w:rsidRPr="0043555D">
        <w:rPr>
          <w:b/>
          <w:sz w:val="24"/>
        </w:rPr>
        <w:t>закупівлі.</w:t>
      </w:r>
      <w:r w:rsidR="00F87E0E" w:rsidRPr="0043555D">
        <w:rPr>
          <w:sz w:val="24"/>
        </w:rPr>
        <w:t xml:space="preserve"> </w:t>
      </w:r>
      <w:r w:rsidR="007E69EB">
        <w:rPr>
          <w:sz w:val="24"/>
        </w:rPr>
        <w:t>Закупівля вказаної електричної побутової техніки</w:t>
      </w:r>
      <w:r w:rsidR="007E69EB" w:rsidRPr="007E69EB">
        <w:rPr>
          <w:sz w:val="24"/>
        </w:rPr>
        <w:t xml:space="preserve"> зумовлена фактичною потребою </w:t>
      </w:r>
      <w:r w:rsidR="007E69EB">
        <w:rPr>
          <w:sz w:val="24"/>
        </w:rPr>
        <w:t>у створенні належних умов праці та передбачена нормами її належності.</w:t>
      </w:r>
      <w:r w:rsidR="00B96F2E">
        <w:rPr>
          <w:sz w:val="24"/>
        </w:rPr>
        <w:t>(Наказ №590 від 01.10.2012р. «Вимоги щодо розробки, впровадження та застосування постійно діючих процедур, заснованих на принципах Системи управління безпечністю харчових продуктів(НАССР),затверджені наказом Міністерства аграрної політики та продовольства України(зі змінами)).</w:t>
      </w:r>
    </w:p>
    <w:p w:rsidR="003E04AD" w:rsidRDefault="003F43EB" w:rsidP="00072850">
      <w:pPr>
        <w:pStyle w:val="a4"/>
        <w:tabs>
          <w:tab w:val="left" w:pos="351"/>
          <w:tab w:val="left" w:pos="5134"/>
        </w:tabs>
        <w:ind w:right="165"/>
        <w:jc w:val="both"/>
        <w:rPr>
          <w:rFonts w:eastAsia="Calibri"/>
          <w:sz w:val="24"/>
          <w:szCs w:val="24"/>
          <w:lang w:eastAsia="ru-RU"/>
        </w:rPr>
      </w:pPr>
      <w:r>
        <w:rPr>
          <w:rFonts w:eastAsia="Calibri"/>
          <w:sz w:val="24"/>
          <w:szCs w:val="24"/>
          <w:lang w:eastAsia="ru-RU"/>
        </w:rPr>
        <w:tab/>
        <w:t xml:space="preserve">Для забезпечення такої потреби Управління освіти, культури, молоді та спорту </w:t>
      </w:r>
      <w:proofErr w:type="spellStart"/>
      <w:r>
        <w:rPr>
          <w:rFonts w:eastAsia="Calibri"/>
          <w:sz w:val="24"/>
          <w:szCs w:val="24"/>
          <w:lang w:eastAsia="ru-RU"/>
        </w:rPr>
        <w:t>Дергачівської</w:t>
      </w:r>
      <w:proofErr w:type="spellEnd"/>
      <w:r>
        <w:rPr>
          <w:rFonts w:eastAsia="Calibri"/>
          <w:sz w:val="24"/>
          <w:szCs w:val="24"/>
          <w:lang w:eastAsia="ru-RU"/>
        </w:rPr>
        <w:t xml:space="preserve"> міської ради було вдруге проведено процедуру закупівлі:</w:t>
      </w:r>
    </w:p>
    <w:p w:rsidR="003F43EB" w:rsidRPr="00FA49D8" w:rsidRDefault="00FA49D8" w:rsidP="00072850">
      <w:pPr>
        <w:pStyle w:val="a4"/>
        <w:tabs>
          <w:tab w:val="left" w:pos="351"/>
          <w:tab w:val="left" w:pos="5134"/>
        </w:tabs>
        <w:ind w:right="165"/>
        <w:jc w:val="both"/>
        <w:rPr>
          <w:rFonts w:eastAsia="Calibri"/>
          <w:sz w:val="24"/>
          <w:szCs w:val="24"/>
          <w:lang w:eastAsia="ru-RU"/>
        </w:rPr>
      </w:pPr>
      <w:r>
        <w:rPr>
          <w:rFonts w:eastAsia="Calibri"/>
          <w:sz w:val="24"/>
          <w:szCs w:val="24"/>
          <w:lang w:eastAsia="ru-RU"/>
        </w:rPr>
        <w:tab/>
        <w:t xml:space="preserve">1.Ідентифікатор закупівлі </w:t>
      </w:r>
      <w:r w:rsidRPr="00FA49D8">
        <w:rPr>
          <w:rFonts w:eastAsia="Calibri"/>
          <w:sz w:val="24"/>
          <w:szCs w:val="24"/>
          <w:lang w:eastAsia="ru-RU"/>
        </w:rPr>
        <w:t>UA-2021-11-23-005675-b</w:t>
      </w:r>
    </w:p>
    <w:p w:rsidR="003F43EB" w:rsidRDefault="003F43EB" w:rsidP="00072850">
      <w:pPr>
        <w:pStyle w:val="a4"/>
        <w:tabs>
          <w:tab w:val="left" w:pos="351"/>
          <w:tab w:val="left" w:pos="5134"/>
        </w:tabs>
        <w:ind w:right="165"/>
        <w:jc w:val="both"/>
        <w:rPr>
          <w:rFonts w:eastAsia="Calibri"/>
          <w:sz w:val="24"/>
          <w:szCs w:val="24"/>
          <w:lang w:eastAsia="ru-RU"/>
        </w:rPr>
      </w:pPr>
      <w:r>
        <w:rPr>
          <w:rFonts w:eastAsia="Calibri"/>
          <w:sz w:val="24"/>
          <w:szCs w:val="24"/>
          <w:lang w:eastAsia="ru-RU"/>
        </w:rPr>
        <w:tab/>
        <w:t>2.</w:t>
      </w:r>
      <w:bookmarkStart w:id="0" w:name="_GoBack"/>
      <w:bookmarkEnd w:id="0"/>
      <w:r w:rsidRPr="003F43EB">
        <w:rPr>
          <w:rFonts w:eastAsia="Calibri"/>
          <w:sz w:val="24"/>
          <w:szCs w:val="24"/>
          <w:lang w:eastAsia="ru-RU"/>
        </w:rPr>
        <w:t>Ідентифікатор закупівлі</w:t>
      </w:r>
      <w:r>
        <w:rPr>
          <w:rFonts w:eastAsia="Calibri"/>
          <w:sz w:val="24"/>
          <w:szCs w:val="24"/>
          <w:lang w:eastAsia="ru-RU"/>
        </w:rPr>
        <w:t xml:space="preserve"> </w:t>
      </w:r>
      <w:r w:rsidRPr="003F43EB">
        <w:rPr>
          <w:rFonts w:eastAsia="Calibri"/>
          <w:sz w:val="24"/>
          <w:szCs w:val="24"/>
          <w:lang w:eastAsia="ru-RU"/>
        </w:rPr>
        <w:t>UA-2021-10-11-005977-c </w:t>
      </w:r>
      <w:r>
        <w:rPr>
          <w:rFonts w:eastAsia="Calibri"/>
          <w:sz w:val="24"/>
          <w:szCs w:val="24"/>
          <w:lang w:eastAsia="ru-RU"/>
        </w:rPr>
        <w:t xml:space="preserve"> (дата формування звіту про  результати проведення процедури закупівлі </w:t>
      </w:r>
      <w:r w:rsidR="00FA49D8" w:rsidRPr="00FA49D8">
        <w:rPr>
          <w:rFonts w:eastAsia="Calibri"/>
          <w:sz w:val="24"/>
          <w:szCs w:val="24"/>
          <w:lang w:eastAsia="ru-RU"/>
        </w:rPr>
        <w:t>04</w:t>
      </w:r>
      <w:r w:rsidRPr="00FA49D8">
        <w:rPr>
          <w:rFonts w:eastAsia="Calibri"/>
          <w:sz w:val="24"/>
          <w:szCs w:val="24"/>
          <w:lang w:eastAsia="ru-RU"/>
        </w:rPr>
        <w:t>.11.2021року</w:t>
      </w:r>
      <w:r>
        <w:rPr>
          <w:rFonts w:eastAsia="Calibri"/>
          <w:sz w:val="24"/>
          <w:szCs w:val="24"/>
          <w:lang w:eastAsia="ru-RU"/>
        </w:rPr>
        <w:t xml:space="preserve">). Закупівлю було відмінено у зв’язку з </w:t>
      </w:r>
      <w:r w:rsidRPr="003F43EB">
        <w:rPr>
          <w:rFonts w:eastAsia="Calibri"/>
          <w:sz w:val="24"/>
          <w:szCs w:val="24"/>
          <w:lang w:eastAsia="ru-RU"/>
        </w:rPr>
        <w:t>неможливість усунення виявлених порушень законодавства у сфері публічних закупівель</w:t>
      </w:r>
      <w:r>
        <w:rPr>
          <w:rFonts w:eastAsia="Calibri"/>
          <w:sz w:val="24"/>
          <w:szCs w:val="24"/>
          <w:lang w:eastAsia="ru-RU"/>
        </w:rPr>
        <w:t xml:space="preserve">,а саме </w:t>
      </w:r>
      <w:r w:rsidRPr="003F43EB">
        <w:rPr>
          <w:rFonts w:eastAsia="Calibri"/>
          <w:sz w:val="24"/>
          <w:szCs w:val="24"/>
          <w:lang w:eastAsia="ru-RU"/>
        </w:rPr>
        <w:t>допущено технічні помилки в тендерній документації</w:t>
      </w:r>
      <w:r>
        <w:rPr>
          <w:rFonts w:eastAsia="Calibri"/>
          <w:sz w:val="24"/>
          <w:szCs w:val="24"/>
          <w:lang w:eastAsia="ru-RU"/>
        </w:rPr>
        <w:t>, що і стало підставою для проведення наступних торгів.</w:t>
      </w:r>
    </w:p>
    <w:p w:rsidR="003F43EB" w:rsidRDefault="003F43EB" w:rsidP="00072850">
      <w:pPr>
        <w:pStyle w:val="a4"/>
        <w:tabs>
          <w:tab w:val="left" w:pos="351"/>
          <w:tab w:val="left" w:pos="5134"/>
        </w:tabs>
        <w:ind w:right="165"/>
        <w:jc w:val="both"/>
        <w:rPr>
          <w:rFonts w:eastAsia="Calibri"/>
          <w:sz w:val="24"/>
          <w:szCs w:val="24"/>
          <w:lang w:eastAsia="ru-RU"/>
        </w:rPr>
      </w:pPr>
    </w:p>
    <w:p w:rsidR="003A4846" w:rsidRDefault="003A4846" w:rsidP="008A69D2">
      <w:pPr>
        <w:pStyle w:val="a4"/>
        <w:tabs>
          <w:tab w:val="left" w:pos="351"/>
          <w:tab w:val="left" w:pos="5134"/>
        </w:tabs>
        <w:ind w:right="165"/>
        <w:rPr>
          <w:b/>
          <w:sz w:val="24"/>
        </w:rPr>
      </w:pPr>
    </w:p>
    <w:p w:rsidR="003E04AD" w:rsidRPr="00FA49D8" w:rsidRDefault="003E04AD" w:rsidP="008A69D2">
      <w:pPr>
        <w:pStyle w:val="a4"/>
        <w:tabs>
          <w:tab w:val="left" w:pos="351"/>
          <w:tab w:val="left" w:pos="5134"/>
        </w:tabs>
        <w:ind w:right="165"/>
        <w:rPr>
          <w:sz w:val="24"/>
        </w:rPr>
      </w:pPr>
      <w:r>
        <w:rPr>
          <w:b/>
          <w:sz w:val="24"/>
        </w:rPr>
        <w:t>6.</w:t>
      </w:r>
      <w:r w:rsidRPr="00FA49D8">
        <w:rPr>
          <w:b/>
          <w:sz w:val="24"/>
        </w:rPr>
        <w:t xml:space="preserve">Інформацiя про </w:t>
      </w:r>
      <w:proofErr w:type="spellStart"/>
      <w:r w:rsidRPr="00FA49D8">
        <w:rPr>
          <w:b/>
          <w:sz w:val="24"/>
        </w:rPr>
        <w:t>технiчнi</w:t>
      </w:r>
      <w:proofErr w:type="spellEnd"/>
      <w:r w:rsidRPr="00FA49D8">
        <w:rPr>
          <w:b/>
          <w:sz w:val="24"/>
        </w:rPr>
        <w:t xml:space="preserve">, </w:t>
      </w:r>
      <w:proofErr w:type="spellStart"/>
      <w:r w:rsidRPr="00FA49D8">
        <w:rPr>
          <w:b/>
          <w:sz w:val="24"/>
        </w:rPr>
        <w:t>якiснi</w:t>
      </w:r>
      <w:proofErr w:type="spellEnd"/>
      <w:r w:rsidRPr="00FA49D8">
        <w:rPr>
          <w:b/>
          <w:sz w:val="24"/>
        </w:rPr>
        <w:t xml:space="preserve"> та </w:t>
      </w:r>
      <w:proofErr w:type="spellStart"/>
      <w:r w:rsidRPr="00FA49D8">
        <w:rPr>
          <w:b/>
          <w:sz w:val="24"/>
        </w:rPr>
        <w:t>кiлькiснi</w:t>
      </w:r>
      <w:proofErr w:type="spellEnd"/>
      <w:r w:rsidRPr="00FA49D8">
        <w:rPr>
          <w:b/>
          <w:sz w:val="24"/>
        </w:rPr>
        <w:t xml:space="preserve"> характеристики предмета </w:t>
      </w:r>
      <w:proofErr w:type="spellStart"/>
      <w:r w:rsidRPr="00FA49D8">
        <w:rPr>
          <w:b/>
          <w:sz w:val="24"/>
        </w:rPr>
        <w:t>закупiвлi</w:t>
      </w:r>
      <w:proofErr w:type="spellEnd"/>
      <w:r w:rsidRPr="00FA49D8">
        <w:rPr>
          <w:b/>
          <w:sz w:val="24"/>
        </w:rPr>
        <w:t>:</w:t>
      </w:r>
    </w:p>
    <w:p w:rsidR="00FA49D8" w:rsidRPr="00FA49D8" w:rsidRDefault="003E04AD" w:rsidP="005250DD">
      <w:pPr>
        <w:pStyle w:val="a3"/>
        <w:ind w:firstLine="284"/>
        <w:jc w:val="both"/>
      </w:pPr>
      <w:r w:rsidRPr="00FA49D8">
        <w:tab/>
      </w:r>
    </w:p>
    <w:tbl>
      <w:tblPr>
        <w:tblStyle w:val="6"/>
        <w:tblW w:w="9889" w:type="dxa"/>
        <w:tblLayout w:type="fixed"/>
        <w:tblLook w:val="04A0" w:firstRow="1" w:lastRow="0" w:firstColumn="1" w:lastColumn="0" w:noHBand="0" w:noVBand="1"/>
      </w:tblPr>
      <w:tblGrid>
        <w:gridCol w:w="765"/>
        <w:gridCol w:w="2350"/>
        <w:gridCol w:w="5357"/>
        <w:gridCol w:w="1417"/>
      </w:tblGrid>
      <w:tr w:rsidR="00FA49D8" w:rsidRPr="00FA49D8" w:rsidTr="000A53DB">
        <w:tc>
          <w:tcPr>
            <w:tcW w:w="765"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jc w:val="center"/>
              <w:rPr>
                <w:b/>
                <w:bCs/>
                <w:sz w:val="24"/>
                <w:szCs w:val="24"/>
              </w:rPr>
            </w:pPr>
            <w:r w:rsidRPr="00FA49D8">
              <w:rPr>
                <w:rFonts w:eastAsia="Calibri"/>
                <w:b/>
                <w:bCs/>
                <w:sz w:val="24"/>
                <w:szCs w:val="24"/>
              </w:rPr>
              <w:t>№ з/п</w:t>
            </w:r>
          </w:p>
        </w:tc>
        <w:tc>
          <w:tcPr>
            <w:tcW w:w="2350"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jc w:val="center"/>
              <w:rPr>
                <w:b/>
                <w:bCs/>
                <w:sz w:val="24"/>
                <w:szCs w:val="24"/>
              </w:rPr>
            </w:pPr>
            <w:r w:rsidRPr="00FA49D8">
              <w:rPr>
                <w:rFonts w:eastAsia="Calibri"/>
                <w:b/>
                <w:bCs/>
                <w:sz w:val="24"/>
                <w:szCs w:val="24"/>
              </w:rPr>
              <w:t>Назва товару</w:t>
            </w:r>
          </w:p>
        </w:tc>
        <w:tc>
          <w:tcPr>
            <w:tcW w:w="535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jc w:val="center"/>
              <w:rPr>
                <w:b/>
                <w:bCs/>
                <w:sz w:val="24"/>
                <w:szCs w:val="24"/>
              </w:rPr>
            </w:pPr>
            <w:r w:rsidRPr="00FA49D8">
              <w:rPr>
                <w:rFonts w:eastAsia="Calibri"/>
                <w:b/>
                <w:bCs/>
                <w:sz w:val="24"/>
                <w:szCs w:val="24"/>
              </w:rPr>
              <w:t>Характеристики</w:t>
            </w:r>
          </w:p>
        </w:tc>
        <w:tc>
          <w:tcPr>
            <w:tcW w:w="141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jc w:val="center"/>
              <w:rPr>
                <w:b/>
                <w:bCs/>
                <w:sz w:val="24"/>
                <w:szCs w:val="24"/>
              </w:rPr>
            </w:pPr>
            <w:r w:rsidRPr="00FA49D8">
              <w:rPr>
                <w:rFonts w:eastAsia="Calibri"/>
                <w:b/>
                <w:bCs/>
                <w:sz w:val="24"/>
                <w:szCs w:val="24"/>
              </w:rPr>
              <w:t>Кількість</w:t>
            </w:r>
          </w:p>
        </w:tc>
      </w:tr>
      <w:tr w:rsidR="00FA49D8" w:rsidRPr="00FA49D8" w:rsidTr="000A53DB">
        <w:tc>
          <w:tcPr>
            <w:tcW w:w="765"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rPr>
                <w:sz w:val="24"/>
                <w:szCs w:val="24"/>
              </w:rPr>
            </w:pPr>
            <w:r w:rsidRPr="00FA49D8">
              <w:rPr>
                <w:rFonts w:eastAsia="Calibri"/>
                <w:sz w:val="24"/>
                <w:szCs w:val="24"/>
              </w:rPr>
              <w:lastRenderedPageBreak/>
              <w:t>1</w:t>
            </w:r>
          </w:p>
        </w:tc>
        <w:tc>
          <w:tcPr>
            <w:tcW w:w="2350"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Картоплечистка для очищення картоплі та моркви</w:t>
            </w:r>
          </w:p>
          <w:p w:rsidR="00FA49D8" w:rsidRPr="00FA49D8" w:rsidRDefault="00FA49D8" w:rsidP="00FA49D8">
            <w:pPr>
              <w:shd w:val="clear" w:color="auto" w:fill="FFFFFF"/>
              <w:jc w:val="both"/>
              <w:rPr>
                <w:rFonts w:eastAsia="Calibri"/>
                <w:b/>
                <w:i/>
                <w:sz w:val="24"/>
                <w:szCs w:val="24"/>
              </w:rPr>
            </w:pPr>
            <w:r w:rsidRPr="00FA49D8">
              <w:rPr>
                <w:rFonts w:eastAsia="Calibri"/>
                <w:b/>
                <w:sz w:val="24"/>
                <w:szCs w:val="24"/>
                <w:lang w:eastAsia="ja-JP"/>
              </w:rPr>
              <w:t xml:space="preserve"> </w:t>
            </w:r>
            <w:r w:rsidRPr="00FA49D8">
              <w:rPr>
                <w:rFonts w:eastAsia="Calibri"/>
                <w:i/>
                <w:sz w:val="24"/>
                <w:szCs w:val="24"/>
                <w:lang w:eastAsia="ja-JP"/>
              </w:rPr>
              <w:t xml:space="preserve">(Учасник вказує назву та країну походження товару*. Характеристики згідно своєї тендерної </w:t>
            </w:r>
            <w:proofErr w:type="spellStart"/>
            <w:r w:rsidRPr="00FA49D8">
              <w:rPr>
                <w:rFonts w:eastAsia="Calibri"/>
                <w:i/>
                <w:sz w:val="24"/>
                <w:szCs w:val="24"/>
                <w:lang w:eastAsia="ja-JP"/>
              </w:rPr>
              <w:t>пропопозиції</w:t>
            </w:r>
            <w:proofErr w:type="spellEnd"/>
            <w:r w:rsidRPr="00FA49D8">
              <w:rPr>
                <w:rFonts w:eastAsia="Calibri"/>
                <w:i/>
                <w:sz w:val="24"/>
                <w:szCs w:val="24"/>
                <w:lang w:eastAsia="ja-JP"/>
              </w:rPr>
              <w:t>)</w:t>
            </w:r>
          </w:p>
        </w:tc>
        <w:tc>
          <w:tcPr>
            <w:tcW w:w="535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jc w:val="both"/>
              <w:rPr>
                <w:sz w:val="24"/>
                <w:szCs w:val="24"/>
              </w:rPr>
            </w:pPr>
            <w:r w:rsidRPr="00FA49D8">
              <w:rPr>
                <w:rFonts w:eastAsia="Calibri"/>
                <w:sz w:val="24"/>
                <w:szCs w:val="24"/>
              </w:rPr>
              <w:t>Габаритні розміри: не більше 650х450х870 мм;</w:t>
            </w:r>
          </w:p>
          <w:p w:rsidR="00FA49D8" w:rsidRPr="00FA49D8" w:rsidRDefault="00FA49D8" w:rsidP="00FA49D8">
            <w:pPr>
              <w:spacing w:line="256" w:lineRule="auto"/>
              <w:jc w:val="both"/>
              <w:rPr>
                <w:rFonts w:eastAsia="Calibri"/>
                <w:sz w:val="24"/>
                <w:szCs w:val="24"/>
              </w:rPr>
            </w:pPr>
            <w:r w:rsidRPr="00FA49D8">
              <w:rPr>
                <w:rFonts w:eastAsia="Calibri"/>
                <w:sz w:val="24"/>
                <w:szCs w:val="24"/>
              </w:rPr>
              <w:t>Продуктивність: не більше 300 кг/</w:t>
            </w:r>
            <w:proofErr w:type="spellStart"/>
            <w:r w:rsidRPr="00FA49D8">
              <w:rPr>
                <w:rFonts w:eastAsia="Calibri"/>
                <w:sz w:val="24"/>
                <w:szCs w:val="24"/>
              </w:rPr>
              <w:t>год</w:t>
            </w:r>
            <w:proofErr w:type="spellEnd"/>
            <w:r w:rsidRPr="00FA49D8">
              <w:rPr>
                <w:rFonts w:eastAsia="Calibri"/>
                <w:sz w:val="24"/>
                <w:szCs w:val="24"/>
              </w:rPr>
              <w:t>;</w:t>
            </w:r>
          </w:p>
          <w:p w:rsidR="00FA49D8" w:rsidRPr="00FA49D8" w:rsidRDefault="00FA49D8" w:rsidP="00FA49D8">
            <w:pPr>
              <w:spacing w:line="256" w:lineRule="auto"/>
              <w:jc w:val="both"/>
              <w:rPr>
                <w:rFonts w:eastAsia="Calibri"/>
                <w:sz w:val="24"/>
                <w:szCs w:val="24"/>
              </w:rPr>
            </w:pPr>
            <w:r w:rsidRPr="00FA49D8">
              <w:rPr>
                <w:rFonts w:eastAsia="Calibri"/>
                <w:sz w:val="24"/>
                <w:szCs w:val="24"/>
              </w:rPr>
              <w:t>Ємність робочої камери:  не менше 10 кг;</w:t>
            </w:r>
          </w:p>
          <w:p w:rsidR="00FA49D8" w:rsidRPr="00FA49D8" w:rsidRDefault="00FA49D8" w:rsidP="00FA49D8">
            <w:pPr>
              <w:spacing w:line="256" w:lineRule="auto"/>
              <w:jc w:val="both"/>
              <w:rPr>
                <w:rFonts w:eastAsia="Calibri"/>
                <w:sz w:val="24"/>
                <w:szCs w:val="24"/>
              </w:rPr>
            </w:pPr>
            <w:r w:rsidRPr="00FA49D8">
              <w:rPr>
                <w:rFonts w:eastAsia="Calibri"/>
                <w:sz w:val="24"/>
                <w:szCs w:val="24"/>
              </w:rPr>
              <w:t>Потужність: 0,75 кВт;</w:t>
            </w:r>
          </w:p>
          <w:p w:rsidR="00FA49D8" w:rsidRPr="00FA49D8" w:rsidRDefault="00FA49D8" w:rsidP="00FA49D8">
            <w:pPr>
              <w:spacing w:line="256" w:lineRule="auto"/>
              <w:jc w:val="both"/>
              <w:rPr>
                <w:rFonts w:eastAsia="Calibri"/>
                <w:sz w:val="24"/>
                <w:szCs w:val="24"/>
              </w:rPr>
            </w:pPr>
            <w:r w:rsidRPr="00FA49D8">
              <w:rPr>
                <w:rFonts w:eastAsia="Calibri"/>
                <w:sz w:val="24"/>
                <w:szCs w:val="24"/>
              </w:rPr>
              <w:t>Напруга: 380 В;</w:t>
            </w:r>
          </w:p>
          <w:p w:rsidR="00FA49D8" w:rsidRPr="00FA49D8" w:rsidRDefault="00FA49D8" w:rsidP="00FA49D8">
            <w:pPr>
              <w:spacing w:line="256" w:lineRule="auto"/>
              <w:jc w:val="both"/>
              <w:rPr>
                <w:rFonts w:eastAsia="Calibri"/>
                <w:sz w:val="24"/>
                <w:szCs w:val="24"/>
              </w:rPr>
            </w:pPr>
            <w:r w:rsidRPr="00FA49D8">
              <w:rPr>
                <w:rFonts w:eastAsia="Calibri"/>
                <w:sz w:val="24"/>
                <w:szCs w:val="24"/>
              </w:rPr>
              <w:t xml:space="preserve">Інше: - час обробки не більше 2 </w:t>
            </w:r>
            <w:proofErr w:type="spellStart"/>
            <w:r w:rsidRPr="00FA49D8">
              <w:rPr>
                <w:rFonts w:eastAsia="Calibri"/>
                <w:sz w:val="24"/>
                <w:szCs w:val="24"/>
              </w:rPr>
              <w:t>хв</w:t>
            </w:r>
            <w:proofErr w:type="spellEnd"/>
            <w:r w:rsidRPr="00FA49D8">
              <w:rPr>
                <w:rFonts w:eastAsia="Calibri"/>
                <w:sz w:val="24"/>
                <w:szCs w:val="24"/>
              </w:rPr>
              <w:t>,</w:t>
            </w:r>
          </w:p>
          <w:p w:rsidR="00FA49D8" w:rsidRPr="00FA49D8" w:rsidRDefault="00FA49D8" w:rsidP="00FA49D8">
            <w:pPr>
              <w:spacing w:line="256" w:lineRule="auto"/>
              <w:jc w:val="both"/>
              <w:rPr>
                <w:sz w:val="24"/>
                <w:szCs w:val="24"/>
              </w:rPr>
            </w:pPr>
            <w:r w:rsidRPr="00FA49D8">
              <w:rPr>
                <w:rFonts w:eastAsia="Calibri"/>
                <w:sz w:val="24"/>
                <w:szCs w:val="24"/>
              </w:rPr>
              <w:t>- кількість дисків у комплекті не менше 2.</w:t>
            </w:r>
          </w:p>
        </w:tc>
        <w:tc>
          <w:tcPr>
            <w:tcW w:w="1417" w:type="dxa"/>
            <w:tcBorders>
              <w:top w:val="single" w:sz="4" w:space="0" w:color="auto"/>
              <w:left w:val="single" w:sz="4" w:space="0" w:color="auto"/>
              <w:bottom w:val="single" w:sz="4" w:space="0" w:color="auto"/>
              <w:right w:val="single" w:sz="4" w:space="0" w:color="auto"/>
            </w:tcBorders>
          </w:tcPr>
          <w:p w:rsidR="00FA49D8" w:rsidRPr="00FA49D8" w:rsidRDefault="00FA49D8" w:rsidP="00FA49D8">
            <w:pPr>
              <w:jc w:val="center"/>
              <w:rPr>
                <w:rFonts w:eastAsia="Calibri"/>
                <w:b/>
                <w:sz w:val="24"/>
                <w:szCs w:val="24"/>
              </w:rPr>
            </w:pPr>
          </w:p>
          <w:p w:rsidR="00FA49D8" w:rsidRPr="00FA49D8" w:rsidRDefault="00FA49D8" w:rsidP="00FA49D8">
            <w:pPr>
              <w:jc w:val="center"/>
              <w:rPr>
                <w:rFonts w:eastAsia="Calibri"/>
                <w:b/>
                <w:sz w:val="24"/>
                <w:szCs w:val="24"/>
                <w:lang w:val="ru-RU"/>
              </w:rPr>
            </w:pPr>
            <w:r w:rsidRPr="00FA49D8">
              <w:rPr>
                <w:rFonts w:eastAsia="Calibri"/>
                <w:b/>
                <w:sz w:val="24"/>
                <w:szCs w:val="24"/>
                <w:lang w:val="ru-RU"/>
              </w:rPr>
              <w:t>2</w:t>
            </w:r>
          </w:p>
        </w:tc>
      </w:tr>
      <w:tr w:rsidR="00FA49D8" w:rsidRPr="00FA49D8" w:rsidTr="000A53DB">
        <w:tc>
          <w:tcPr>
            <w:tcW w:w="765"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rPr>
                <w:sz w:val="24"/>
                <w:szCs w:val="24"/>
              </w:rPr>
            </w:pPr>
            <w:r w:rsidRPr="00FA49D8">
              <w:rPr>
                <w:rFonts w:eastAsia="Calibri"/>
                <w:sz w:val="24"/>
                <w:szCs w:val="24"/>
              </w:rPr>
              <w:t>2</w:t>
            </w:r>
          </w:p>
        </w:tc>
        <w:tc>
          <w:tcPr>
            <w:tcW w:w="2350"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ar-SA"/>
              </w:rPr>
              <w:t>Морозильна шафа призначена для охолодження та зберігання продуктів</w:t>
            </w:r>
          </w:p>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 xml:space="preserve"> </w:t>
            </w:r>
            <w:r w:rsidRPr="00FA49D8">
              <w:rPr>
                <w:rFonts w:eastAsia="Calibri"/>
                <w:i/>
                <w:sz w:val="24"/>
                <w:szCs w:val="24"/>
                <w:lang w:eastAsia="ja-JP"/>
              </w:rPr>
              <w:t xml:space="preserve">(Учасник вказує назву та країну походження товару. Характеристики згідно своєї тендерної </w:t>
            </w:r>
            <w:proofErr w:type="spellStart"/>
            <w:r w:rsidRPr="00FA49D8">
              <w:rPr>
                <w:rFonts w:eastAsia="Calibri"/>
                <w:i/>
                <w:sz w:val="24"/>
                <w:szCs w:val="24"/>
                <w:lang w:eastAsia="ja-JP"/>
              </w:rPr>
              <w:t>пропопозиції</w:t>
            </w:r>
            <w:proofErr w:type="spellEnd"/>
            <w:r w:rsidRPr="00FA49D8">
              <w:rPr>
                <w:rFonts w:eastAsia="Calibri"/>
                <w:i/>
                <w:sz w:val="24"/>
                <w:szCs w:val="24"/>
                <w:lang w:eastAsia="ja-JP"/>
              </w:rPr>
              <w:t>)</w:t>
            </w:r>
          </w:p>
        </w:tc>
        <w:tc>
          <w:tcPr>
            <w:tcW w:w="535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keepNext/>
              <w:keepLines/>
              <w:spacing w:before="40"/>
              <w:outlineLvl w:val="2"/>
              <w:rPr>
                <w:rFonts w:eastAsia="Calibri"/>
                <w:sz w:val="24"/>
                <w:szCs w:val="24"/>
                <w:lang w:val="ru-RU"/>
              </w:rPr>
            </w:pPr>
            <w:proofErr w:type="spellStart"/>
            <w:r w:rsidRPr="00FA49D8">
              <w:rPr>
                <w:rFonts w:eastAsia="Calibri"/>
                <w:sz w:val="24"/>
                <w:szCs w:val="24"/>
                <w:lang w:val="ru-RU"/>
              </w:rPr>
              <w:t>Шафа</w:t>
            </w:r>
            <w:proofErr w:type="spellEnd"/>
            <w:r w:rsidRPr="00FA49D8">
              <w:rPr>
                <w:rFonts w:eastAsia="Calibri"/>
                <w:sz w:val="24"/>
                <w:szCs w:val="24"/>
                <w:lang w:val="ru-RU"/>
              </w:rPr>
              <w:t xml:space="preserve"> </w:t>
            </w:r>
            <w:proofErr w:type="spellStart"/>
            <w:r w:rsidRPr="00FA49D8">
              <w:rPr>
                <w:rFonts w:eastAsia="Calibri"/>
                <w:sz w:val="24"/>
                <w:szCs w:val="24"/>
                <w:lang w:val="ru-RU"/>
              </w:rPr>
              <w:t>морозильна</w:t>
            </w:r>
            <w:proofErr w:type="spellEnd"/>
            <w:r w:rsidRPr="00FA49D8">
              <w:rPr>
                <w:rFonts w:eastAsia="Calibri"/>
                <w:sz w:val="24"/>
                <w:szCs w:val="24"/>
                <w:lang w:val="ru-RU"/>
              </w:rPr>
              <w:t xml:space="preserve"> 1-но </w:t>
            </w:r>
            <w:proofErr w:type="spellStart"/>
            <w:r w:rsidRPr="00FA49D8">
              <w:rPr>
                <w:rFonts w:eastAsia="Calibri"/>
                <w:sz w:val="24"/>
                <w:szCs w:val="24"/>
                <w:lang w:val="ru-RU"/>
              </w:rPr>
              <w:t>дверна</w:t>
            </w:r>
            <w:proofErr w:type="spellEnd"/>
            <w:r w:rsidRPr="00FA49D8">
              <w:rPr>
                <w:rFonts w:eastAsia="Calibri"/>
                <w:sz w:val="24"/>
                <w:szCs w:val="24"/>
                <w:lang w:val="ru-RU"/>
              </w:rPr>
              <w:t xml:space="preserve">. </w:t>
            </w:r>
          </w:p>
          <w:p w:rsidR="00FA49D8" w:rsidRPr="00FA49D8" w:rsidRDefault="00FA49D8" w:rsidP="00FA49D8">
            <w:pPr>
              <w:keepNext/>
              <w:keepLines/>
              <w:spacing w:before="40"/>
              <w:outlineLvl w:val="2"/>
              <w:rPr>
                <w:rFonts w:eastAsia="Calibri"/>
                <w:sz w:val="24"/>
                <w:szCs w:val="24"/>
                <w:lang w:val="ru-RU"/>
              </w:rPr>
            </w:pPr>
            <w:proofErr w:type="spellStart"/>
            <w:r w:rsidRPr="00FA49D8">
              <w:rPr>
                <w:rFonts w:eastAsia="Calibri"/>
                <w:sz w:val="24"/>
                <w:szCs w:val="24"/>
                <w:lang w:val="ru-RU"/>
              </w:rPr>
              <w:t>Об'є</w:t>
            </w:r>
            <w:proofErr w:type="gramStart"/>
            <w:r w:rsidRPr="00FA49D8">
              <w:rPr>
                <w:rFonts w:eastAsia="Calibri"/>
                <w:sz w:val="24"/>
                <w:szCs w:val="24"/>
                <w:lang w:val="ru-RU"/>
              </w:rPr>
              <w:t>м</w:t>
            </w:r>
            <w:proofErr w:type="spellEnd"/>
            <w:proofErr w:type="gramEnd"/>
            <w:r w:rsidRPr="00FA49D8">
              <w:rPr>
                <w:rFonts w:eastAsia="Calibri"/>
                <w:sz w:val="24"/>
                <w:szCs w:val="24"/>
                <w:lang w:val="ru-RU"/>
              </w:rPr>
              <w:t xml:space="preserve">: 700-750л. </w:t>
            </w:r>
          </w:p>
          <w:p w:rsidR="00FA49D8" w:rsidRPr="00FA49D8" w:rsidRDefault="00FA49D8" w:rsidP="00FA49D8">
            <w:pPr>
              <w:keepNext/>
              <w:keepLines/>
              <w:spacing w:before="40"/>
              <w:outlineLvl w:val="2"/>
              <w:rPr>
                <w:rFonts w:eastAsia="Calibri"/>
                <w:sz w:val="24"/>
                <w:szCs w:val="24"/>
                <w:lang w:val="ru-RU"/>
              </w:rPr>
            </w:pPr>
            <w:proofErr w:type="spellStart"/>
            <w:r w:rsidRPr="00FA49D8">
              <w:rPr>
                <w:rFonts w:eastAsia="Calibri"/>
                <w:sz w:val="24"/>
                <w:szCs w:val="24"/>
                <w:lang w:val="ru-RU"/>
              </w:rPr>
              <w:t>Температурний</w:t>
            </w:r>
            <w:proofErr w:type="spellEnd"/>
            <w:r w:rsidRPr="00FA49D8">
              <w:rPr>
                <w:rFonts w:eastAsia="Calibri"/>
                <w:sz w:val="24"/>
                <w:szCs w:val="24"/>
                <w:lang w:val="ru-RU"/>
              </w:rPr>
              <w:t xml:space="preserve"> режим: -10/-22 °С.</w:t>
            </w:r>
          </w:p>
          <w:p w:rsidR="00FA49D8" w:rsidRPr="00FA49D8" w:rsidRDefault="00FA49D8" w:rsidP="00FA49D8">
            <w:pPr>
              <w:keepNext/>
              <w:keepLines/>
              <w:spacing w:before="40"/>
              <w:outlineLvl w:val="2"/>
              <w:rPr>
                <w:rFonts w:eastAsia="Calibri"/>
                <w:sz w:val="24"/>
                <w:szCs w:val="24"/>
                <w:lang w:val="ru-RU"/>
              </w:rPr>
            </w:pPr>
            <w:r w:rsidRPr="00FA49D8">
              <w:rPr>
                <w:rFonts w:eastAsia="Calibri"/>
                <w:sz w:val="24"/>
                <w:szCs w:val="24"/>
                <w:lang w:val="ru-RU"/>
              </w:rPr>
              <w:t xml:space="preserve"> </w:t>
            </w:r>
            <w:proofErr w:type="spellStart"/>
            <w:r w:rsidRPr="00FA49D8">
              <w:rPr>
                <w:rFonts w:eastAsia="Calibri"/>
                <w:sz w:val="24"/>
                <w:szCs w:val="24"/>
                <w:lang w:val="ru-RU"/>
              </w:rPr>
              <w:t>Габарити</w:t>
            </w:r>
            <w:proofErr w:type="spellEnd"/>
            <w:r w:rsidRPr="00FA49D8">
              <w:rPr>
                <w:rFonts w:eastAsia="Calibri"/>
                <w:sz w:val="24"/>
                <w:szCs w:val="24"/>
                <w:lang w:val="ru-RU"/>
              </w:rPr>
              <w:t xml:space="preserve">  </w:t>
            </w:r>
            <w:proofErr w:type="gramStart"/>
            <w:r w:rsidRPr="00FA49D8">
              <w:rPr>
                <w:rFonts w:eastAsia="Calibri"/>
                <w:sz w:val="24"/>
                <w:szCs w:val="24"/>
                <w:lang w:val="ru-RU"/>
              </w:rPr>
              <w:t>не б</w:t>
            </w:r>
            <w:proofErr w:type="gramEnd"/>
            <w:r w:rsidRPr="00FA49D8">
              <w:rPr>
                <w:rFonts w:eastAsia="Calibri"/>
                <w:sz w:val="24"/>
                <w:szCs w:val="24"/>
                <w:lang w:val="ru-RU"/>
              </w:rPr>
              <w:t xml:space="preserve">ільше710x850x2100 мм, </w:t>
            </w:r>
          </w:p>
          <w:p w:rsidR="00FA49D8" w:rsidRPr="00FA49D8" w:rsidRDefault="00FA49D8" w:rsidP="00FA49D8">
            <w:pPr>
              <w:keepNext/>
              <w:keepLines/>
              <w:spacing w:before="40"/>
              <w:outlineLvl w:val="2"/>
              <w:rPr>
                <w:rFonts w:eastAsia="Calibri"/>
                <w:sz w:val="24"/>
                <w:szCs w:val="24"/>
                <w:lang w:val="ru-RU"/>
              </w:rPr>
            </w:pPr>
            <w:proofErr w:type="spellStart"/>
            <w:proofErr w:type="gramStart"/>
            <w:r w:rsidRPr="00FA49D8">
              <w:rPr>
                <w:rFonts w:eastAsia="Calibri"/>
                <w:sz w:val="24"/>
                <w:szCs w:val="24"/>
                <w:lang w:val="ru-RU"/>
              </w:rPr>
              <w:t>П</w:t>
            </w:r>
            <w:proofErr w:type="gramEnd"/>
            <w:r w:rsidRPr="00FA49D8">
              <w:rPr>
                <w:rFonts w:eastAsia="Calibri"/>
                <w:sz w:val="24"/>
                <w:szCs w:val="24"/>
                <w:lang w:val="ru-RU"/>
              </w:rPr>
              <w:t>ідключення</w:t>
            </w:r>
            <w:proofErr w:type="spellEnd"/>
            <w:r w:rsidRPr="00FA49D8">
              <w:rPr>
                <w:rFonts w:eastAsia="Calibri"/>
                <w:sz w:val="24"/>
                <w:szCs w:val="24"/>
                <w:lang w:val="ru-RU"/>
              </w:rPr>
              <w:t xml:space="preserve">: 0,6 кВт, 220В. </w:t>
            </w:r>
          </w:p>
          <w:p w:rsidR="00FA49D8" w:rsidRPr="00FA49D8" w:rsidRDefault="00FA49D8" w:rsidP="00FA49D8">
            <w:pPr>
              <w:keepNext/>
              <w:keepLines/>
              <w:spacing w:before="40"/>
              <w:outlineLvl w:val="2"/>
              <w:rPr>
                <w:rFonts w:eastAsia="Calibri"/>
                <w:sz w:val="24"/>
                <w:szCs w:val="24"/>
                <w:lang w:val="ru-RU"/>
              </w:rPr>
            </w:pPr>
            <w:r w:rsidRPr="00FA49D8">
              <w:rPr>
                <w:rFonts w:eastAsia="Calibri"/>
                <w:sz w:val="24"/>
                <w:szCs w:val="24"/>
                <w:lang w:val="ru-RU"/>
              </w:rPr>
              <w:t xml:space="preserve">Вага: 120-130 кг. </w:t>
            </w:r>
            <w:r w:rsidRPr="00FA49D8">
              <w:rPr>
                <w:rFonts w:eastAsia="Calibri"/>
                <w:sz w:val="24"/>
                <w:szCs w:val="24"/>
                <w:lang w:val="ru-RU"/>
              </w:rPr>
              <w:br/>
            </w:r>
            <w:proofErr w:type="spellStart"/>
            <w:r w:rsidRPr="00FA49D8">
              <w:rPr>
                <w:rFonts w:eastAsia="Calibri"/>
                <w:sz w:val="24"/>
                <w:szCs w:val="24"/>
                <w:lang w:val="ru-RU"/>
              </w:rPr>
              <w:t>Нержавіюча</w:t>
            </w:r>
            <w:proofErr w:type="spellEnd"/>
            <w:r w:rsidRPr="00FA49D8">
              <w:rPr>
                <w:rFonts w:eastAsia="Calibri"/>
                <w:sz w:val="24"/>
                <w:szCs w:val="24"/>
                <w:lang w:val="ru-RU"/>
              </w:rPr>
              <w:t xml:space="preserve"> сталь AISI 430.</w:t>
            </w:r>
          </w:p>
          <w:p w:rsidR="00FA49D8" w:rsidRPr="00FA49D8" w:rsidRDefault="00FA49D8" w:rsidP="00FA49D8">
            <w:pPr>
              <w:keepNext/>
              <w:keepLines/>
              <w:spacing w:before="40"/>
              <w:outlineLvl w:val="2"/>
              <w:rPr>
                <w:rFonts w:eastAsia="Calibri"/>
                <w:sz w:val="24"/>
                <w:szCs w:val="24"/>
                <w:lang w:val="ru-RU"/>
              </w:rPr>
            </w:pPr>
            <w:r w:rsidRPr="00FA49D8">
              <w:rPr>
                <w:rFonts w:eastAsia="Calibri"/>
                <w:sz w:val="24"/>
                <w:szCs w:val="24"/>
                <w:lang w:val="ru-RU"/>
              </w:rPr>
              <w:t xml:space="preserve"> </w:t>
            </w:r>
            <w:proofErr w:type="spellStart"/>
            <w:r w:rsidRPr="00FA49D8">
              <w:rPr>
                <w:rFonts w:eastAsia="Calibri"/>
                <w:sz w:val="24"/>
                <w:szCs w:val="24"/>
                <w:lang w:val="ru-RU"/>
              </w:rPr>
              <w:t>Товщина</w:t>
            </w:r>
            <w:proofErr w:type="spellEnd"/>
            <w:r w:rsidRPr="00FA49D8">
              <w:rPr>
                <w:rFonts w:eastAsia="Calibri"/>
                <w:sz w:val="24"/>
                <w:szCs w:val="24"/>
                <w:lang w:val="ru-RU"/>
              </w:rPr>
              <w:t xml:space="preserve"> </w:t>
            </w:r>
            <w:proofErr w:type="spellStart"/>
            <w:r w:rsidRPr="00FA49D8">
              <w:rPr>
                <w:rFonts w:eastAsia="Calibri"/>
                <w:sz w:val="24"/>
                <w:szCs w:val="24"/>
                <w:lang w:val="ru-RU"/>
              </w:rPr>
              <w:t>ізоляції</w:t>
            </w:r>
            <w:proofErr w:type="spellEnd"/>
            <w:r w:rsidRPr="00FA49D8">
              <w:rPr>
                <w:rFonts w:eastAsia="Calibri"/>
                <w:sz w:val="24"/>
                <w:szCs w:val="24"/>
                <w:lang w:val="ru-RU"/>
              </w:rPr>
              <w:t xml:space="preserve"> 70 мм. </w:t>
            </w:r>
          </w:p>
          <w:p w:rsidR="00FA49D8" w:rsidRPr="00FA49D8" w:rsidRDefault="00FA49D8" w:rsidP="00FA49D8">
            <w:pPr>
              <w:keepNext/>
              <w:keepLines/>
              <w:spacing w:before="40"/>
              <w:outlineLvl w:val="2"/>
              <w:rPr>
                <w:rFonts w:eastAsia="Calibri"/>
                <w:sz w:val="24"/>
                <w:szCs w:val="24"/>
                <w:lang w:val="ru-RU"/>
              </w:rPr>
            </w:pPr>
            <w:proofErr w:type="spellStart"/>
            <w:r w:rsidRPr="00FA49D8">
              <w:rPr>
                <w:rFonts w:eastAsia="Calibri"/>
                <w:sz w:val="24"/>
                <w:szCs w:val="24"/>
                <w:lang w:val="ru-RU"/>
              </w:rPr>
              <w:t>Холодоагент</w:t>
            </w:r>
            <w:proofErr w:type="spellEnd"/>
            <w:r w:rsidRPr="00FA49D8">
              <w:rPr>
                <w:rFonts w:eastAsia="Calibri"/>
                <w:sz w:val="24"/>
                <w:szCs w:val="24"/>
                <w:lang w:val="ru-RU"/>
              </w:rPr>
              <w:t xml:space="preserve"> R290. </w:t>
            </w:r>
          </w:p>
          <w:p w:rsidR="00FA49D8" w:rsidRPr="00FA49D8" w:rsidRDefault="00FA49D8" w:rsidP="00FA49D8">
            <w:pPr>
              <w:keepNext/>
              <w:keepLines/>
              <w:spacing w:before="40"/>
              <w:outlineLvl w:val="2"/>
              <w:rPr>
                <w:rFonts w:ascii="Calibri Light" w:hAnsi="Calibri Light"/>
                <w:noProof/>
                <w:color w:val="1F4D78"/>
                <w:sz w:val="24"/>
                <w:szCs w:val="24"/>
                <w:lang w:val="ru-RU"/>
              </w:rPr>
            </w:pPr>
            <w:r w:rsidRPr="00FA49D8">
              <w:rPr>
                <w:rFonts w:eastAsia="Calibri"/>
                <w:sz w:val="24"/>
                <w:szCs w:val="24"/>
                <w:lang w:val="ru-RU"/>
              </w:rPr>
              <w:t xml:space="preserve">Комплект не </w:t>
            </w:r>
            <w:proofErr w:type="spellStart"/>
            <w:r w:rsidRPr="00FA49D8">
              <w:rPr>
                <w:rFonts w:eastAsia="Calibri"/>
                <w:sz w:val="24"/>
                <w:szCs w:val="24"/>
                <w:lang w:val="ru-RU"/>
              </w:rPr>
              <w:t>менше</w:t>
            </w:r>
            <w:proofErr w:type="spellEnd"/>
            <w:r w:rsidRPr="00FA49D8">
              <w:rPr>
                <w:rFonts w:eastAsia="Calibri"/>
                <w:sz w:val="24"/>
                <w:szCs w:val="24"/>
                <w:lang w:val="ru-RU"/>
              </w:rPr>
              <w:t xml:space="preserve"> 3 полки</w:t>
            </w:r>
            <w:r w:rsidRPr="00FA49D8">
              <w:rPr>
                <w:rFonts w:ascii="Calibri Light" w:hAnsi="Calibri Light"/>
                <w:color w:val="1F4D78"/>
                <w:sz w:val="24"/>
                <w:szCs w:val="24"/>
                <w:lang w:val="ru-RU"/>
              </w:rPr>
              <w:t xml:space="preserve"> </w:t>
            </w:r>
          </w:p>
          <w:p w:rsidR="00FA49D8" w:rsidRPr="00FA49D8" w:rsidRDefault="00FA49D8" w:rsidP="00FA49D8">
            <w:pPr>
              <w:spacing w:line="256" w:lineRule="auto"/>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jc w:val="center"/>
              <w:rPr>
                <w:rFonts w:eastAsia="Calibri"/>
                <w:b/>
                <w:sz w:val="24"/>
                <w:szCs w:val="24"/>
              </w:rPr>
            </w:pPr>
            <w:r w:rsidRPr="00FA49D8">
              <w:rPr>
                <w:rFonts w:eastAsia="Calibri"/>
                <w:b/>
                <w:sz w:val="24"/>
                <w:szCs w:val="24"/>
              </w:rPr>
              <w:t>1</w:t>
            </w:r>
          </w:p>
        </w:tc>
      </w:tr>
      <w:tr w:rsidR="00FA49D8" w:rsidRPr="00FA49D8" w:rsidTr="000A53DB">
        <w:tc>
          <w:tcPr>
            <w:tcW w:w="765"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rPr>
                <w:sz w:val="24"/>
                <w:szCs w:val="24"/>
              </w:rPr>
            </w:pPr>
            <w:r w:rsidRPr="00FA49D8">
              <w:rPr>
                <w:rFonts w:eastAsia="Calibri"/>
                <w:sz w:val="24"/>
                <w:szCs w:val="24"/>
              </w:rPr>
              <w:t>3</w:t>
            </w:r>
          </w:p>
        </w:tc>
        <w:tc>
          <w:tcPr>
            <w:tcW w:w="2350"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hd w:val="clear" w:color="auto" w:fill="FFFFFF"/>
              <w:jc w:val="both"/>
              <w:rPr>
                <w:rFonts w:eastAsia="Calibri"/>
                <w:b/>
                <w:sz w:val="24"/>
                <w:szCs w:val="24"/>
                <w:lang w:eastAsia="ja-JP"/>
              </w:rPr>
            </w:pPr>
            <w:proofErr w:type="spellStart"/>
            <w:r w:rsidRPr="00FA49D8">
              <w:rPr>
                <w:rFonts w:eastAsia="Calibri"/>
                <w:b/>
                <w:sz w:val="24"/>
                <w:szCs w:val="24"/>
                <w:lang w:eastAsia="ja-JP"/>
              </w:rPr>
              <w:t>Пароконвектомат</w:t>
            </w:r>
            <w:proofErr w:type="spellEnd"/>
          </w:p>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 xml:space="preserve"> </w:t>
            </w:r>
            <w:r w:rsidRPr="00FA49D8">
              <w:rPr>
                <w:rFonts w:eastAsia="Calibri"/>
                <w:i/>
                <w:sz w:val="24"/>
                <w:szCs w:val="24"/>
                <w:lang w:eastAsia="ja-JP"/>
              </w:rPr>
              <w:t xml:space="preserve">(Учасник вказує назву та країну походження товару. Характеристики згідно своєї тендерної </w:t>
            </w:r>
            <w:proofErr w:type="spellStart"/>
            <w:r w:rsidRPr="00FA49D8">
              <w:rPr>
                <w:rFonts w:eastAsia="Calibri"/>
                <w:i/>
                <w:sz w:val="24"/>
                <w:szCs w:val="24"/>
                <w:lang w:eastAsia="ja-JP"/>
              </w:rPr>
              <w:t>пропопозиції</w:t>
            </w:r>
            <w:proofErr w:type="spellEnd"/>
            <w:r w:rsidRPr="00FA49D8">
              <w:rPr>
                <w:rFonts w:eastAsia="Calibri"/>
                <w:i/>
                <w:sz w:val="24"/>
                <w:szCs w:val="24"/>
                <w:lang w:eastAsia="ja-JP"/>
              </w:rPr>
              <w:t>)</w:t>
            </w:r>
          </w:p>
        </w:tc>
        <w:tc>
          <w:tcPr>
            <w:tcW w:w="535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rPr>
                <w:rFonts w:eastAsia="Calibri"/>
                <w:sz w:val="24"/>
                <w:szCs w:val="24"/>
              </w:rPr>
            </w:pPr>
            <w:r w:rsidRPr="00FA49D8">
              <w:rPr>
                <w:rFonts w:eastAsia="Calibri"/>
                <w:sz w:val="24"/>
                <w:szCs w:val="24"/>
              </w:rPr>
              <w:t xml:space="preserve">З ручним </w:t>
            </w:r>
            <w:proofErr w:type="spellStart"/>
            <w:r w:rsidRPr="00FA49D8">
              <w:rPr>
                <w:rFonts w:eastAsia="Calibri"/>
                <w:sz w:val="24"/>
                <w:szCs w:val="24"/>
              </w:rPr>
              <w:t>парозволоженням</w:t>
            </w:r>
            <w:proofErr w:type="spellEnd"/>
            <w:r w:rsidRPr="00FA49D8">
              <w:rPr>
                <w:rFonts w:eastAsia="Calibri"/>
                <w:sz w:val="24"/>
                <w:szCs w:val="24"/>
              </w:rPr>
              <w:t xml:space="preserve">, </w:t>
            </w:r>
          </w:p>
          <w:p w:rsidR="00FA49D8" w:rsidRPr="00FA49D8" w:rsidRDefault="00FA49D8" w:rsidP="00FA49D8">
            <w:pPr>
              <w:rPr>
                <w:rFonts w:eastAsia="Calibri"/>
                <w:sz w:val="24"/>
                <w:szCs w:val="24"/>
              </w:rPr>
            </w:pPr>
            <w:r w:rsidRPr="00FA49D8">
              <w:rPr>
                <w:rFonts w:eastAsia="Calibri"/>
                <w:sz w:val="24"/>
                <w:szCs w:val="24"/>
              </w:rPr>
              <w:t xml:space="preserve">місткість не менше 5 дек GN 1/1, </w:t>
            </w:r>
          </w:p>
          <w:p w:rsidR="00FA49D8" w:rsidRPr="00FA49D8" w:rsidRDefault="00FA49D8" w:rsidP="00FA49D8">
            <w:pPr>
              <w:rPr>
                <w:rFonts w:eastAsia="Calibri"/>
                <w:sz w:val="24"/>
                <w:szCs w:val="24"/>
              </w:rPr>
            </w:pPr>
            <w:r w:rsidRPr="00FA49D8">
              <w:rPr>
                <w:rFonts w:eastAsia="Calibri"/>
                <w:sz w:val="24"/>
                <w:szCs w:val="24"/>
              </w:rPr>
              <w:t>відстань між деками не більше 80 мм,</w:t>
            </w:r>
          </w:p>
          <w:p w:rsidR="00FA49D8" w:rsidRPr="00FA49D8" w:rsidRDefault="00FA49D8" w:rsidP="00FA49D8">
            <w:pPr>
              <w:rPr>
                <w:rFonts w:eastAsia="Calibri"/>
                <w:sz w:val="24"/>
                <w:szCs w:val="24"/>
              </w:rPr>
            </w:pPr>
            <w:r w:rsidRPr="00FA49D8">
              <w:rPr>
                <w:rFonts w:eastAsia="Calibri"/>
                <w:sz w:val="24"/>
                <w:szCs w:val="24"/>
              </w:rPr>
              <w:t xml:space="preserve"> температура +30...+260 градусів, </w:t>
            </w:r>
          </w:p>
          <w:p w:rsidR="00FA49D8" w:rsidRPr="00FA49D8" w:rsidRDefault="00FA49D8" w:rsidP="00FA49D8">
            <w:pPr>
              <w:rPr>
                <w:rFonts w:eastAsia="Calibri"/>
                <w:sz w:val="24"/>
                <w:szCs w:val="24"/>
              </w:rPr>
            </w:pPr>
            <w:r w:rsidRPr="00FA49D8">
              <w:rPr>
                <w:rFonts w:eastAsia="Calibri"/>
                <w:sz w:val="24"/>
                <w:szCs w:val="24"/>
              </w:rPr>
              <w:t>механічна панель управління,</w:t>
            </w:r>
          </w:p>
          <w:p w:rsidR="00FA49D8" w:rsidRPr="00FA49D8" w:rsidRDefault="00FA49D8" w:rsidP="00FA49D8">
            <w:pPr>
              <w:rPr>
                <w:rFonts w:eastAsia="Calibri"/>
                <w:sz w:val="24"/>
                <w:szCs w:val="24"/>
              </w:rPr>
            </w:pPr>
            <w:r w:rsidRPr="00FA49D8">
              <w:rPr>
                <w:rFonts w:eastAsia="Calibri"/>
                <w:sz w:val="24"/>
                <w:szCs w:val="24"/>
              </w:rPr>
              <w:t xml:space="preserve"> підсвічування, </w:t>
            </w:r>
          </w:p>
          <w:p w:rsidR="00FA49D8" w:rsidRPr="00FA49D8" w:rsidRDefault="00FA49D8" w:rsidP="00FA49D8">
            <w:pPr>
              <w:rPr>
                <w:rFonts w:eastAsia="Calibri"/>
                <w:sz w:val="24"/>
                <w:szCs w:val="24"/>
              </w:rPr>
            </w:pPr>
            <w:r w:rsidRPr="00FA49D8">
              <w:rPr>
                <w:rFonts w:eastAsia="Calibri"/>
                <w:sz w:val="24"/>
                <w:szCs w:val="24"/>
              </w:rPr>
              <w:t xml:space="preserve">мотор з реверсом, </w:t>
            </w:r>
          </w:p>
          <w:p w:rsidR="00FA49D8" w:rsidRPr="00FA49D8" w:rsidRDefault="00FA49D8" w:rsidP="00FA49D8">
            <w:pPr>
              <w:rPr>
                <w:rFonts w:eastAsia="Calibri"/>
                <w:sz w:val="24"/>
                <w:szCs w:val="24"/>
              </w:rPr>
            </w:pPr>
            <w:r w:rsidRPr="00FA49D8">
              <w:rPr>
                <w:rFonts w:eastAsia="Calibri"/>
                <w:sz w:val="24"/>
                <w:szCs w:val="24"/>
              </w:rPr>
              <w:t>корпус - нержавіюча сталь</w:t>
            </w:r>
          </w:p>
          <w:p w:rsidR="00FA49D8" w:rsidRPr="00FA49D8" w:rsidRDefault="00FA49D8" w:rsidP="00FA49D8">
            <w:pPr>
              <w:rPr>
                <w:rFonts w:eastAsia="Calibri"/>
                <w:sz w:val="24"/>
                <w:szCs w:val="24"/>
              </w:rPr>
            </w:pPr>
            <w:r w:rsidRPr="00FA49D8">
              <w:rPr>
                <w:rFonts w:eastAsia="Calibri"/>
                <w:sz w:val="24"/>
                <w:szCs w:val="24"/>
              </w:rPr>
              <w:t xml:space="preserve">Вага (нетто), кг: до 100кг </w:t>
            </w:r>
          </w:p>
          <w:p w:rsidR="00FA49D8" w:rsidRPr="00FA49D8" w:rsidRDefault="00FA49D8" w:rsidP="00FA49D8">
            <w:pPr>
              <w:rPr>
                <w:rFonts w:eastAsia="Calibri"/>
                <w:sz w:val="24"/>
                <w:szCs w:val="24"/>
              </w:rPr>
            </w:pPr>
            <w:r w:rsidRPr="00FA49D8">
              <w:rPr>
                <w:rFonts w:eastAsia="Calibri"/>
                <w:sz w:val="24"/>
                <w:szCs w:val="24"/>
              </w:rPr>
              <w:t>Довжина (нетто), мм: 800 -850</w:t>
            </w:r>
          </w:p>
          <w:p w:rsidR="00FA49D8" w:rsidRPr="00FA49D8" w:rsidRDefault="00FA49D8" w:rsidP="00FA49D8">
            <w:pPr>
              <w:rPr>
                <w:rFonts w:eastAsia="Calibri"/>
                <w:sz w:val="24"/>
                <w:szCs w:val="24"/>
              </w:rPr>
            </w:pPr>
            <w:r w:rsidRPr="00FA49D8">
              <w:rPr>
                <w:rFonts w:eastAsia="Calibri"/>
                <w:sz w:val="24"/>
                <w:szCs w:val="24"/>
              </w:rPr>
              <w:t>Ширина (нетто), мм: 790-800</w:t>
            </w:r>
          </w:p>
          <w:p w:rsidR="00FA49D8" w:rsidRPr="00FA49D8" w:rsidRDefault="00FA49D8" w:rsidP="00FA49D8">
            <w:pPr>
              <w:rPr>
                <w:rFonts w:eastAsia="Calibri"/>
                <w:sz w:val="24"/>
                <w:szCs w:val="24"/>
              </w:rPr>
            </w:pPr>
            <w:r w:rsidRPr="00FA49D8">
              <w:rPr>
                <w:rFonts w:eastAsia="Calibri"/>
                <w:sz w:val="24"/>
                <w:szCs w:val="24"/>
              </w:rPr>
              <w:t xml:space="preserve"> Висота (нетто), мм: 770 -780</w:t>
            </w:r>
          </w:p>
          <w:p w:rsidR="00FA49D8" w:rsidRPr="00FA49D8" w:rsidRDefault="00FA49D8" w:rsidP="00FA49D8">
            <w:pPr>
              <w:rPr>
                <w:rFonts w:eastAsia="Calibri"/>
                <w:sz w:val="24"/>
                <w:szCs w:val="24"/>
              </w:rPr>
            </w:pPr>
            <w:r w:rsidRPr="00FA49D8">
              <w:rPr>
                <w:rFonts w:eastAsia="Calibri"/>
                <w:sz w:val="24"/>
                <w:szCs w:val="24"/>
              </w:rPr>
              <w:t>Потужність електрична, кВт: 7.1</w:t>
            </w:r>
          </w:p>
          <w:p w:rsidR="00FA49D8" w:rsidRPr="00FA49D8" w:rsidRDefault="00FA49D8" w:rsidP="00FA49D8">
            <w:pPr>
              <w:rPr>
                <w:rFonts w:eastAsia="Calibri"/>
                <w:sz w:val="24"/>
                <w:szCs w:val="24"/>
              </w:rPr>
            </w:pPr>
            <w:r w:rsidRPr="00FA49D8">
              <w:rPr>
                <w:rFonts w:eastAsia="Calibri"/>
                <w:sz w:val="24"/>
                <w:szCs w:val="24"/>
              </w:rPr>
              <w:t xml:space="preserve"> Тип підключення: Електричний </w:t>
            </w:r>
          </w:p>
          <w:p w:rsidR="00FA49D8" w:rsidRPr="00FA49D8" w:rsidRDefault="00FA49D8" w:rsidP="00FA49D8">
            <w:pPr>
              <w:rPr>
                <w:rFonts w:eastAsia="Calibri"/>
                <w:sz w:val="24"/>
                <w:szCs w:val="24"/>
              </w:rPr>
            </w:pPr>
            <w:r w:rsidRPr="00FA49D8">
              <w:rPr>
                <w:rFonts w:eastAsia="Calibri"/>
                <w:sz w:val="24"/>
                <w:szCs w:val="24"/>
              </w:rPr>
              <w:t xml:space="preserve">Підключення до електромережі: 380В </w:t>
            </w:r>
          </w:p>
          <w:p w:rsidR="00FA49D8" w:rsidRPr="00FA49D8" w:rsidRDefault="00FA49D8" w:rsidP="00FA49D8">
            <w:pPr>
              <w:rPr>
                <w:rFonts w:eastAsia="Calibri"/>
                <w:sz w:val="24"/>
                <w:szCs w:val="24"/>
              </w:rPr>
            </w:pPr>
            <w:r w:rsidRPr="00FA49D8">
              <w:rPr>
                <w:rFonts w:eastAsia="Calibri"/>
                <w:sz w:val="24"/>
                <w:szCs w:val="24"/>
              </w:rPr>
              <w:t xml:space="preserve">Управління: Механічне </w:t>
            </w:r>
          </w:p>
          <w:p w:rsidR="00FA49D8" w:rsidRPr="00FA49D8" w:rsidRDefault="00FA49D8" w:rsidP="00FA49D8">
            <w:pPr>
              <w:rPr>
                <w:rFonts w:eastAsia="Calibri"/>
                <w:sz w:val="24"/>
                <w:szCs w:val="24"/>
              </w:rPr>
            </w:pPr>
            <w:r w:rsidRPr="00FA49D8">
              <w:rPr>
                <w:rFonts w:eastAsia="Calibri"/>
                <w:sz w:val="24"/>
                <w:szCs w:val="24"/>
              </w:rPr>
              <w:t xml:space="preserve">Тип миття: Ручна </w:t>
            </w:r>
          </w:p>
          <w:p w:rsidR="00FA49D8" w:rsidRPr="00FA49D8" w:rsidRDefault="00FA49D8" w:rsidP="00FA49D8">
            <w:pPr>
              <w:rPr>
                <w:rFonts w:eastAsia="Calibri"/>
                <w:sz w:val="24"/>
                <w:szCs w:val="24"/>
              </w:rPr>
            </w:pPr>
            <w:r w:rsidRPr="00FA49D8">
              <w:rPr>
                <w:rFonts w:eastAsia="Calibri"/>
                <w:sz w:val="24"/>
                <w:szCs w:val="24"/>
              </w:rPr>
              <w:t xml:space="preserve">Реверс вентилятора: Є </w:t>
            </w:r>
          </w:p>
          <w:p w:rsidR="00FA49D8" w:rsidRPr="00FA49D8" w:rsidRDefault="00FA49D8" w:rsidP="00FA49D8">
            <w:pPr>
              <w:rPr>
                <w:rFonts w:eastAsia="Calibri"/>
                <w:sz w:val="24"/>
                <w:szCs w:val="24"/>
              </w:rPr>
            </w:pPr>
            <w:r w:rsidRPr="00FA49D8">
              <w:rPr>
                <w:rFonts w:eastAsia="Calibri"/>
                <w:sz w:val="24"/>
                <w:szCs w:val="24"/>
              </w:rPr>
              <w:t xml:space="preserve">Кількість швидкостей вентилятора: 2 </w:t>
            </w:r>
          </w:p>
          <w:p w:rsidR="00FA49D8" w:rsidRPr="00FA49D8" w:rsidRDefault="00FA49D8" w:rsidP="00FA49D8">
            <w:pPr>
              <w:rPr>
                <w:rFonts w:eastAsia="Calibri"/>
                <w:sz w:val="24"/>
                <w:szCs w:val="24"/>
              </w:rPr>
            </w:pPr>
            <w:r w:rsidRPr="00FA49D8">
              <w:rPr>
                <w:rFonts w:eastAsia="Calibri"/>
                <w:sz w:val="24"/>
                <w:szCs w:val="24"/>
              </w:rPr>
              <w:t xml:space="preserve">Підключення до водопроводу: Є </w:t>
            </w:r>
          </w:p>
          <w:p w:rsidR="00FA49D8" w:rsidRPr="00FA49D8" w:rsidRDefault="00FA49D8" w:rsidP="00FA49D8">
            <w:pPr>
              <w:rPr>
                <w:rFonts w:eastAsia="Calibri"/>
                <w:sz w:val="24"/>
                <w:szCs w:val="24"/>
              </w:rPr>
            </w:pPr>
            <w:r w:rsidRPr="00FA49D8">
              <w:rPr>
                <w:rFonts w:eastAsia="Calibri"/>
                <w:sz w:val="24"/>
                <w:szCs w:val="24"/>
              </w:rPr>
              <w:t xml:space="preserve">Підключення до каналізації: Є </w:t>
            </w:r>
          </w:p>
          <w:p w:rsidR="00FA49D8" w:rsidRPr="00FA49D8" w:rsidRDefault="00FA49D8" w:rsidP="00FA49D8">
            <w:pPr>
              <w:rPr>
                <w:rFonts w:eastAsia="Calibri"/>
                <w:sz w:val="24"/>
                <w:szCs w:val="24"/>
              </w:rPr>
            </w:pPr>
            <w:r w:rsidRPr="00FA49D8">
              <w:rPr>
                <w:rFonts w:eastAsia="Calibri"/>
                <w:sz w:val="24"/>
                <w:szCs w:val="24"/>
              </w:rPr>
              <w:t xml:space="preserve">Пароутворення: Інжекторне </w:t>
            </w:r>
          </w:p>
          <w:p w:rsidR="00FA49D8" w:rsidRPr="00FA49D8" w:rsidRDefault="00FA49D8" w:rsidP="00FA49D8">
            <w:pPr>
              <w:rPr>
                <w:rFonts w:eastAsia="Calibri"/>
                <w:sz w:val="24"/>
                <w:szCs w:val="24"/>
              </w:rPr>
            </w:pPr>
            <w:r w:rsidRPr="00FA49D8">
              <w:rPr>
                <w:rFonts w:eastAsia="Calibri"/>
                <w:sz w:val="24"/>
                <w:szCs w:val="24"/>
              </w:rPr>
              <w:t xml:space="preserve">Засклення дверей: 2 </w:t>
            </w:r>
          </w:p>
          <w:p w:rsidR="00FA49D8" w:rsidRPr="00FA49D8" w:rsidRDefault="00FA49D8" w:rsidP="00FA49D8">
            <w:pPr>
              <w:rPr>
                <w:rFonts w:eastAsia="Calibri"/>
                <w:sz w:val="24"/>
                <w:szCs w:val="24"/>
              </w:rPr>
            </w:pPr>
            <w:r w:rsidRPr="00FA49D8">
              <w:rPr>
                <w:rFonts w:eastAsia="Calibri"/>
                <w:sz w:val="24"/>
                <w:szCs w:val="24"/>
              </w:rPr>
              <w:t xml:space="preserve">Тип підсвічування камери: </w:t>
            </w:r>
            <w:r w:rsidRPr="00FA49D8">
              <w:rPr>
                <w:rFonts w:eastAsia="Calibri"/>
                <w:sz w:val="24"/>
                <w:szCs w:val="24"/>
                <w:lang w:val="ru-RU"/>
              </w:rPr>
              <w:t>LED</w:t>
            </w:r>
            <w:r w:rsidRPr="00FA49D8">
              <w:rPr>
                <w:rFonts w:eastAsia="Calibri"/>
                <w:sz w:val="24"/>
                <w:szCs w:val="24"/>
              </w:rPr>
              <w:t xml:space="preserve"> </w:t>
            </w:r>
          </w:p>
          <w:p w:rsidR="00FA49D8" w:rsidRPr="00FA49D8" w:rsidRDefault="00FA49D8" w:rsidP="00FA49D8">
            <w:pPr>
              <w:spacing w:line="256" w:lineRule="auto"/>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jc w:val="center"/>
              <w:rPr>
                <w:rFonts w:eastAsia="Calibri"/>
                <w:b/>
                <w:sz w:val="24"/>
                <w:szCs w:val="24"/>
              </w:rPr>
            </w:pPr>
            <w:r w:rsidRPr="00FA49D8">
              <w:rPr>
                <w:rFonts w:eastAsia="Calibri"/>
                <w:b/>
                <w:sz w:val="24"/>
                <w:szCs w:val="24"/>
              </w:rPr>
              <w:t>1</w:t>
            </w:r>
          </w:p>
        </w:tc>
      </w:tr>
      <w:tr w:rsidR="00FA49D8" w:rsidRPr="00FA49D8" w:rsidTr="000A53DB">
        <w:tc>
          <w:tcPr>
            <w:tcW w:w="765"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rPr>
                <w:sz w:val="24"/>
                <w:szCs w:val="24"/>
              </w:rPr>
            </w:pPr>
            <w:r w:rsidRPr="00FA49D8">
              <w:rPr>
                <w:rFonts w:eastAsia="Calibri"/>
                <w:sz w:val="24"/>
                <w:szCs w:val="24"/>
              </w:rPr>
              <w:t>4</w:t>
            </w:r>
          </w:p>
        </w:tc>
        <w:tc>
          <w:tcPr>
            <w:tcW w:w="2350"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М’ясорубка електрична</w:t>
            </w:r>
          </w:p>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 xml:space="preserve"> </w:t>
            </w:r>
            <w:r w:rsidRPr="00FA49D8">
              <w:rPr>
                <w:rFonts w:eastAsia="Calibri"/>
                <w:i/>
                <w:sz w:val="24"/>
                <w:szCs w:val="24"/>
                <w:lang w:eastAsia="ja-JP"/>
              </w:rPr>
              <w:t xml:space="preserve">(Учасник вказує назву та країну походження товару. Характеристики згідно своєї тендерної </w:t>
            </w:r>
            <w:proofErr w:type="spellStart"/>
            <w:r w:rsidRPr="00FA49D8">
              <w:rPr>
                <w:rFonts w:eastAsia="Calibri"/>
                <w:i/>
                <w:sz w:val="24"/>
                <w:szCs w:val="24"/>
                <w:lang w:eastAsia="ja-JP"/>
              </w:rPr>
              <w:lastRenderedPageBreak/>
              <w:t>пропопозиції</w:t>
            </w:r>
            <w:proofErr w:type="spellEnd"/>
            <w:r w:rsidRPr="00FA49D8">
              <w:rPr>
                <w:rFonts w:eastAsia="Calibri"/>
                <w:i/>
                <w:sz w:val="24"/>
                <w:szCs w:val="24"/>
                <w:lang w:eastAsia="ja-JP"/>
              </w:rPr>
              <w:t>)</w:t>
            </w:r>
          </w:p>
        </w:tc>
        <w:tc>
          <w:tcPr>
            <w:tcW w:w="535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jc w:val="both"/>
              <w:rPr>
                <w:sz w:val="24"/>
                <w:szCs w:val="24"/>
              </w:rPr>
            </w:pPr>
            <w:r w:rsidRPr="00FA49D8">
              <w:rPr>
                <w:rFonts w:eastAsia="Calibri"/>
                <w:sz w:val="24"/>
                <w:szCs w:val="24"/>
              </w:rPr>
              <w:lastRenderedPageBreak/>
              <w:t>Габаритні розміри: не менше 535х415х490 мм та не більше 560х520х420 мм;</w:t>
            </w:r>
          </w:p>
          <w:p w:rsidR="00FA49D8" w:rsidRPr="00FA49D8" w:rsidRDefault="00FA49D8" w:rsidP="00FA49D8">
            <w:pPr>
              <w:spacing w:line="256" w:lineRule="auto"/>
              <w:jc w:val="both"/>
              <w:rPr>
                <w:rFonts w:eastAsia="Calibri"/>
                <w:sz w:val="24"/>
                <w:szCs w:val="24"/>
              </w:rPr>
            </w:pPr>
            <w:r w:rsidRPr="00FA49D8">
              <w:rPr>
                <w:rFonts w:eastAsia="Calibri"/>
                <w:sz w:val="24"/>
                <w:szCs w:val="24"/>
              </w:rPr>
              <w:t>Продуктивність: не менше 150 кг/</w:t>
            </w:r>
            <w:proofErr w:type="spellStart"/>
            <w:r w:rsidRPr="00FA49D8">
              <w:rPr>
                <w:rFonts w:eastAsia="Calibri"/>
                <w:sz w:val="24"/>
                <w:szCs w:val="24"/>
              </w:rPr>
              <w:t>год</w:t>
            </w:r>
            <w:proofErr w:type="spellEnd"/>
            <w:r w:rsidRPr="00FA49D8">
              <w:rPr>
                <w:rFonts w:eastAsia="Calibri"/>
                <w:sz w:val="24"/>
                <w:szCs w:val="24"/>
              </w:rPr>
              <w:t>;</w:t>
            </w:r>
          </w:p>
          <w:p w:rsidR="00FA49D8" w:rsidRPr="00FA49D8" w:rsidRDefault="00FA49D8" w:rsidP="00FA49D8">
            <w:pPr>
              <w:spacing w:line="256" w:lineRule="auto"/>
              <w:jc w:val="both"/>
              <w:rPr>
                <w:rFonts w:eastAsia="Calibri"/>
                <w:sz w:val="24"/>
                <w:szCs w:val="24"/>
              </w:rPr>
            </w:pPr>
            <w:r w:rsidRPr="00FA49D8">
              <w:rPr>
                <w:rFonts w:eastAsia="Calibri"/>
                <w:sz w:val="24"/>
                <w:szCs w:val="24"/>
              </w:rPr>
              <w:t>Потужність: не більше 1,44 кВт;</w:t>
            </w:r>
          </w:p>
          <w:p w:rsidR="00FA49D8" w:rsidRPr="00FA49D8" w:rsidRDefault="00FA49D8" w:rsidP="00FA49D8">
            <w:pPr>
              <w:spacing w:line="256" w:lineRule="auto"/>
              <w:jc w:val="both"/>
              <w:rPr>
                <w:rFonts w:eastAsia="Calibri"/>
                <w:sz w:val="24"/>
                <w:szCs w:val="24"/>
              </w:rPr>
            </w:pPr>
            <w:r w:rsidRPr="00FA49D8">
              <w:rPr>
                <w:rFonts w:eastAsia="Calibri"/>
                <w:sz w:val="24"/>
                <w:szCs w:val="24"/>
              </w:rPr>
              <w:t>Напруга: 380 В;</w:t>
            </w:r>
          </w:p>
          <w:p w:rsidR="00FA49D8" w:rsidRPr="00FA49D8" w:rsidRDefault="00FA49D8" w:rsidP="00FA49D8">
            <w:pPr>
              <w:spacing w:line="256" w:lineRule="auto"/>
              <w:jc w:val="both"/>
              <w:rPr>
                <w:rFonts w:eastAsia="Calibri"/>
                <w:sz w:val="24"/>
                <w:szCs w:val="24"/>
              </w:rPr>
            </w:pPr>
            <w:r w:rsidRPr="00FA49D8">
              <w:rPr>
                <w:rFonts w:eastAsia="Calibri"/>
                <w:sz w:val="24"/>
                <w:szCs w:val="24"/>
              </w:rPr>
              <w:t>Інше: - не менше 3 ножів;</w:t>
            </w:r>
          </w:p>
          <w:p w:rsidR="00FA49D8" w:rsidRPr="00FA49D8" w:rsidRDefault="00FA49D8" w:rsidP="00FA49D8">
            <w:pPr>
              <w:spacing w:line="256" w:lineRule="auto"/>
              <w:jc w:val="both"/>
              <w:rPr>
                <w:sz w:val="24"/>
                <w:szCs w:val="24"/>
              </w:rPr>
            </w:pPr>
            <w:r w:rsidRPr="00FA49D8">
              <w:rPr>
                <w:rFonts w:eastAsia="Calibri"/>
                <w:sz w:val="24"/>
                <w:szCs w:val="24"/>
              </w:rPr>
              <w:t xml:space="preserve">- не менше 2 решіток з діаметром не менше 70  мм та не більше 82 мм (1. з отворами діаметром 5 </w:t>
            </w:r>
            <w:r w:rsidRPr="00FA49D8">
              <w:rPr>
                <w:rFonts w:eastAsia="Calibri"/>
                <w:sz w:val="24"/>
                <w:szCs w:val="24"/>
              </w:rPr>
              <w:lastRenderedPageBreak/>
              <w:t>мм на 66-90 отворів; 2. з отворами діаметром 9 мм на 17-30 отворів).</w:t>
            </w:r>
          </w:p>
        </w:tc>
        <w:tc>
          <w:tcPr>
            <w:tcW w:w="141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jc w:val="center"/>
              <w:rPr>
                <w:rFonts w:eastAsia="Calibri"/>
                <w:b/>
                <w:sz w:val="24"/>
                <w:szCs w:val="24"/>
              </w:rPr>
            </w:pPr>
            <w:r w:rsidRPr="00FA49D8">
              <w:rPr>
                <w:rFonts w:eastAsia="Calibri"/>
                <w:b/>
                <w:sz w:val="24"/>
                <w:szCs w:val="24"/>
              </w:rPr>
              <w:lastRenderedPageBreak/>
              <w:t>1</w:t>
            </w:r>
          </w:p>
        </w:tc>
      </w:tr>
      <w:tr w:rsidR="00FA49D8" w:rsidRPr="00FA49D8" w:rsidTr="000A53DB">
        <w:tc>
          <w:tcPr>
            <w:tcW w:w="765"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rPr>
                <w:sz w:val="24"/>
                <w:szCs w:val="24"/>
              </w:rPr>
            </w:pPr>
            <w:r w:rsidRPr="00FA49D8">
              <w:rPr>
                <w:rFonts w:eastAsia="Calibri"/>
                <w:sz w:val="24"/>
                <w:szCs w:val="24"/>
              </w:rPr>
              <w:lastRenderedPageBreak/>
              <w:t>5</w:t>
            </w:r>
          </w:p>
        </w:tc>
        <w:tc>
          <w:tcPr>
            <w:tcW w:w="2350"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 xml:space="preserve">Морозильна шафа призначена для охолодження та зберігання продуктів (вертикальна) </w:t>
            </w:r>
          </w:p>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 xml:space="preserve"> </w:t>
            </w:r>
            <w:r w:rsidRPr="00FA49D8">
              <w:rPr>
                <w:rFonts w:eastAsia="Calibri"/>
                <w:i/>
                <w:sz w:val="24"/>
                <w:szCs w:val="24"/>
                <w:lang w:eastAsia="ja-JP"/>
              </w:rPr>
              <w:t xml:space="preserve">(Учасник вказує назву та країну походження товару. Характеристики згідно своєї тендерної </w:t>
            </w:r>
            <w:proofErr w:type="spellStart"/>
            <w:r w:rsidRPr="00FA49D8">
              <w:rPr>
                <w:rFonts w:eastAsia="Calibri"/>
                <w:i/>
                <w:sz w:val="24"/>
                <w:szCs w:val="24"/>
                <w:lang w:eastAsia="ja-JP"/>
              </w:rPr>
              <w:t>пропопозиції</w:t>
            </w:r>
            <w:proofErr w:type="spellEnd"/>
            <w:r w:rsidRPr="00FA49D8">
              <w:rPr>
                <w:rFonts w:eastAsia="Calibri"/>
                <w:i/>
                <w:sz w:val="24"/>
                <w:szCs w:val="24"/>
                <w:lang w:eastAsia="ja-JP"/>
              </w:rPr>
              <w:t>)</w:t>
            </w:r>
          </w:p>
        </w:tc>
        <w:tc>
          <w:tcPr>
            <w:tcW w:w="535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rPr>
                <w:rFonts w:eastAsia="Calibri"/>
                <w:sz w:val="24"/>
                <w:szCs w:val="24"/>
              </w:rPr>
            </w:pPr>
            <w:r w:rsidRPr="00FA49D8">
              <w:rPr>
                <w:rFonts w:eastAsia="Calibri"/>
                <w:sz w:val="24"/>
                <w:szCs w:val="24"/>
              </w:rPr>
              <w:t>Габаритні розміри</w:t>
            </w:r>
          </w:p>
          <w:p w:rsidR="00FA49D8" w:rsidRPr="00FA49D8" w:rsidRDefault="00FA49D8" w:rsidP="00FA49D8">
            <w:pPr>
              <w:rPr>
                <w:rFonts w:eastAsia="Calibri"/>
                <w:sz w:val="24"/>
                <w:szCs w:val="24"/>
              </w:rPr>
            </w:pPr>
            <w:r w:rsidRPr="00FA49D8">
              <w:rPr>
                <w:rFonts w:eastAsia="Calibri"/>
                <w:sz w:val="24"/>
                <w:szCs w:val="24"/>
              </w:rPr>
              <w:t>Довжина 1900-1910 мм</w:t>
            </w:r>
          </w:p>
          <w:p w:rsidR="00FA49D8" w:rsidRPr="00FA49D8" w:rsidRDefault="00FA49D8" w:rsidP="00FA49D8">
            <w:pPr>
              <w:rPr>
                <w:rFonts w:eastAsia="Calibri"/>
                <w:sz w:val="24"/>
                <w:szCs w:val="24"/>
              </w:rPr>
            </w:pPr>
            <w:r w:rsidRPr="00FA49D8">
              <w:rPr>
                <w:rFonts w:eastAsia="Calibri"/>
                <w:sz w:val="24"/>
                <w:szCs w:val="24"/>
              </w:rPr>
              <w:t>Ширина 890-900 мм</w:t>
            </w:r>
          </w:p>
          <w:p w:rsidR="00FA49D8" w:rsidRPr="00FA49D8" w:rsidRDefault="00FA49D8" w:rsidP="00FA49D8">
            <w:pPr>
              <w:rPr>
                <w:rFonts w:eastAsia="Calibri"/>
                <w:sz w:val="24"/>
                <w:szCs w:val="24"/>
              </w:rPr>
            </w:pPr>
            <w:r w:rsidRPr="00FA49D8">
              <w:rPr>
                <w:rFonts w:eastAsia="Calibri"/>
                <w:sz w:val="24"/>
                <w:szCs w:val="24"/>
              </w:rPr>
              <w:t>Висота 900-910 мм</w:t>
            </w:r>
          </w:p>
          <w:p w:rsidR="00FA49D8" w:rsidRPr="00FA49D8" w:rsidRDefault="00FA49D8" w:rsidP="00FA49D8">
            <w:pPr>
              <w:rPr>
                <w:rFonts w:eastAsia="Calibri"/>
                <w:sz w:val="24"/>
                <w:szCs w:val="24"/>
              </w:rPr>
            </w:pPr>
            <w:r w:rsidRPr="00FA49D8">
              <w:rPr>
                <w:rFonts w:eastAsia="Calibri"/>
                <w:sz w:val="24"/>
                <w:szCs w:val="24"/>
              </w:rPr>
              <w:t>Вага морозильної скрині, 100-120 кг</w:t>
            </w:r>
          </w:p>
          <w:p w:rsidR="00FA49D8" w:rsidRPr="00FA49D8" w:rsidRDefault="00FA49D8" w:rsidP="00FA49D8">
            <w:pPr>
              <w:rPr>
                <w:rFonts w:eastAsia="Calibri"/>
                <w:sz w:val="24"/>
                <w:szCs w:val="24"/>
              </w:rPr>
            </w:pPr>
            <w:proofErr w:type="spellStart"/>
            <w:r w:rsidRPr="00FA49D8">
              <w:rPr>
                <w:rFonts w:eastAsia="Calibri"/>
                <w:sz w:val="24"/>
                <w:szCs w:val="24"/>
              </w:rPr>
              <w:t>Технiчнi</w:t>
            </w:r>
            <w:proofErr w:type="spellEnd"/>
            <w:r w:rsidRPr="00FA49D8">
              <w:rPr>
                <w:rFonts w:eastAsia="Calibri"/>
                <w:sz w:val="24"/>
                <w:szCs w:val="24"/>
              </w:rPr>
              <w:t xml:space="preserve"> </w:t>
            </w:r>
            <w:proofErr w:type="spellStart"/>
            <w:r w:rsidRPr="00FA49D8">
              <w:rPr>
                <w:rFonts w:eastAsia="Calibri"/>
                <w:sz w:val="24"/>
                <w:szCs w:val="24"/>
              </w:rPr>
              <w:t>данi</w:t>
            </w:r>
            <w:proofErr w:type="spellEnd"/>
          </w:p>
          <w:p w:rsidR="00FA49D8" w:rsidRPr="00FA49D8" w:rsidRDefault="00FA49D8" w:rsidP="00FA49D8">
            <w:pPr>
              <w:rPr>
                <w:rFonts w:eastAsia="Calibri"/>
                <w:sz w:val="24"/>
                <w:szCs w:val="24"/>
              </w:rPr>
            </w:pPr>
            <w:r w:rsidRPr="00FA49D8">
              <w:rPr>
                <w:rFonts w:eastAsia="Calibri"/>
                <w:sz w:val="24"/>
                <w:szCs w:val="24"/>
              </w:rPr>
              <w:t xml:space="preserve">Об'єм загальний 780-790 </w:t>
            </w:r>
            <w:proofErr w:type="spellStart"/>
            <w:r w:rsidRPr="00FA49D8">
              <w:rPr>
                <w:rFonts w:eastAsia="Calibri"/>
                <w:sz w:val="24"/>
                <w:szCs w:val="24"/>
              </w:rPr>
              <w:t>дм³</w:t>
            </w:r>
            <w:proofErr w:type="spellEnd"/>
          </w:p>
          <w:p w:rsidR="00FA49D8" w:rsidRPr="00FA49D8" w:rsidRDefault="00FA49D8" w:rsidP="00FA49D8">
            <w:pPr>
              <w:rPr>
                <w:rFonts w:eastAsia="Calibri"/>
                <w:sz w:val="24"/>
                <w:szCs w:val="24"/>
              </w:rPr>
            </w:pPr>
            <w:r w:rsidRPr="00FA49D8">
              <w:rPr>
                <w:rFonts w:eastAsia="Calibri"/>
                <w:sz w:val="24"/>
                <w:szCs w:val="24"/>
              </w:rPr>
              <w:t xml:space="preserve">Об'єм корисний 690-700 </w:t>
            </w:r>
            <w:proofErr w:type="spellStart"/>
            <w:r w:rsidRPr="00FA49D8">
              <w:rPr>
                <w:rFonts w:eastAsia="Calibri"/>
                <w:sz w:val="24"/>
                <w:szCs w:val="24"/>
              </w:rPr>
              <w:t>дм³</w:t>
            </w:r>
            <w:proofErr w:type="spellEnd"/>
          </w:p>
          <w:p w:rsidR="00FA49D8" w:rsidRPr="00FA49D8" w:rsidRDefault="00FA49D8" w:rsidP="00FA49D8">
            <w:pPr>
              <w:rPr>
                <w:rFonts w:eastAsia="Calibri"/>
                <w:sz w:val="24"/>
                <w:szCs w:val="24"/>
              </w:rPr>
            </w:pPr>
            <w:r w:rsidRPr="00FA49D8">
              <w:rPr>
                <w:rFonts w:eastAsia="Calibri"/>
                <w:sz w:val="24"/>
                <w:szCs w:val="24"/>
              </w:rPr>
              <w:t>Рекомендована температура навколишнього середовища +16...+30°C</w:t>
            </w:r>
          </w:p>
          <w:p w:rsidR="00FA49D8" w:rsidRPr="00FA49D8" w:rsidRDefault="00FA49D8" w:rsidP="00FA49D8">
            <w:pPr>
              <w:rPr>
                <w:rFonts w:eastAsia="Calibri"/>
                <w:sz w:val="24"/>
                <w:szCs w:val="24"/>
              </w:rPr>
            </w:pPr>
            <w:r w:rsidRPr="00FA49D8">
              <w:rPr>
                <w:rFonts w:eastAsia="Calibri"/>
                <w:sz w:val="24"/>
                <w:szCs w:val="24"/>
              </w:rPr>
              <w:t>Діапазон робочих температур -14...-23°C</w:t>
            </w:r>
          </w:p>
          <w:p w:rsidR="00FA49D8" w:rsidRPr="00FA49D8" w:rsidRDefault="00FA49D8" w:rsidP="00FA49D8">
            <w:pPr>
              <w:rPr>
                <w:rFonts w:eastAsia="Calibri"/>
                <w:sz w:val="24"/>
                <w:szCs w:val="24"/>
              </w:rPr>
            </w:pPr>
            <w:r w:rsidRPr="00FA49D8">
              <w:rPr>
                <w:rFonts w:eastAsia="Calibri"/>
                <w:sz w:val="24"/>
                <w:szCs w:val="24"/>
              </w:rPr>
              <w:t>Кліматичний клас 4</w:t>
            </w:r>
          </w:p>
          <w:p w:rsidR="00FA49D8" w:rsidRPr="00FA49D8" w:rsidRDefault="00FA49D8" w:rsidP="00FA49D8">
            <w:pPr>
              <w:rPr>
                <w:rFonts w:eastAsia="Calibri"/>
                <w:sz w:val="24"/>
                <w:szCs w:val="24"/>
              </w:rPr>
            </w:pPr>
            <w:r w:rsidRPr="00FA49D8">
              <w:rPr>
                <w:rFonts w:eastAsia="Calibri"/>
                <w:sz w:val="24"/>
                <w:szCs w:val="24"/>
              </w:rPr>
              <w:t>Напруга мережі живлення 220-240/50 V/HZ</w:t>
            </w:r>
          </w:p>
          <w:p w:rsidR="00FA49D8" w:rsidRPr="00FA49D8" w:rsidRDefault="00FA49D8" w:rsidP="00FA49D8">
            <w:pPr>
              <w:rPr>
                <w:rFonts w:eastAsia="Calibri"/>
                <w:sz w:val="24"/>
                <w:szCs w:val="24"/>
              </w:rPr>
            </w:pPr>
            <w:r w:rsidRPr="00FA49D8">
              <w:rPr>
                <w:rFonts w:eastAsia="Calibri"/>
                <w:sz w:val="24"/>
                <w:szCs w:val="24"/>
              </w:rPr>
              <w:t>Регулятор температури електромеханічний</w:t>
            </w:r>
          </w:p>
          <w:p w:rsidR="00FA49D8" w:rsidRPr="00FA49D8" w:rsidRDefault="00FA49D8" w:rsidP="00FA49D8">
            <w:pPr>
              <w:rPr>
                <w:rFonts w:eastAsia="Calibri"/>
                <w:sz w:val="24"/>
                <w:szCs w:val="24"/>
              </w:rPr>
            </w:pPr>
            <w:r w:rsidRPr="00FA49D8">
              <w:rPr>
                <w:rFonts w:eastAsia="Calibri"/>
                <w:sz w:val="24"/>
                <w:szCs w:val="24"/>
              </w:rPr>
              <w:t xml:space="preserve">Кошики не  менше1 </w:t>
            </w:r>
            <w:proofErr w:type="spellStart"/>
            <w:r w:rsidRPr="00FA49D8">
              <w:rPr>
                <w:rFonts w:eastAsia="Calibri"/>
                <w:sz w:val="24"/>
                <w:szCs w:val="24"/>
              </w:rPr>
              <w:t>шт</w:t>
            </w:r>
            <w:proofErr w:type="spellEnd"/>
            <w:r w:rsidRPr="00FA49D8">
              <w:rPr>
                <w:rFonts w:eastAsia="Calibri"/>
                <w:sz w:val="24"/>
                <w:szCs w:val="24"/>
              </w:rPr>
              <w:t xml:space="preserve"> в комплекті</w:t>
            </w:r>
          </w:p>
          <w:p w:rsidR="00FA49D8" w:rsidRPr="00FA49D8" w:rsidRDefault="00FA49D8" w:rsidP="00FA49D8">
            <w:pPr>
              <w:rPr>
                <w:rFonts w:eastAsia="Calibri"/>
                <w:sz w:val="24"/>
                <w:szCs w:val="24"/>
              </w:rPr>
            </w:pPr>
            <w:r w:rsidRPr="00FA49D8">
              <w:rPr>
                <w:rFonts w:eastAsia="Calibri"/>
                <w:sz w:val="24"/>
                <w:szCs w:val="24"/>
              </w:rPr>
              <w:t>Максимальне навантаження на 1 кошик 10-15 кг</w:t>
            </w:r>
          </w:p>
          <w:p w:rsidR="00FA49D8" w:rsidRPr="00FA49D8" w:rsidRDefault="00FA49D8" w:rsidP="00FA49D8">
            <w:pPr>
              <w:rPr>
                <w:rFonts w:eastAsia="Calibri"/>
                <w:sz w:val="24"/>
                <w:szCs w:val="24"/>
              </w:rPr>
            </w:pPr>
            <w:r w:rsidRPr="00FA49D8">
              <w:rPr>
                <w:rFonts w:eastAsia="Calibri"/>
                <w:sz w:val="24"/>
                <w:szCs w:val="24"/>
              </w:rPr>
              <w:t>Замок в комплекті</w:t>
            </w:r>
          </w:p>
          <w:p w:rsidR="00FA49D8" w:rsidRPr="00FA49D8" w:rsidRDefault="00FA49D8" w:rsidP="00FA49D8">
            <w:pPr>
              <w:spacing w:line="256" w:lineRule="auto"/>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jc w:val="center"/>
              <w:rPr>
                <w:rFonts w:eastAsia="Calibri"/>
                <w:b/>
                <w:sz w:val="24"/>
                <w:szCs w:val="24"/>
              </w:rPr>
            </w:pPr>
            <w:r w:rsidRPr="00FA49D8">
              <w:rPr>
                <w:rFonts w:eastAsia="Calibri"/>
                <w:b/>
                <w:sz w:val="24"/>
                <w:szCs w:val="24"/>
              </w:rPr>
              <w:t>1</w:t>
            </w:r>
          </w:p>
        </w:tc>
      </w:tr>
      <w:tr w:rsidR="00FA49D8" w:rsidRPr="00FA49D8" w:rsidTr="000A53DB">
        <w:tc>
          <w:tcPr>
            <w:tcW w:w="765"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pacing w:line="256" w:lineRule="auto"/>
              <w:rPr>
                <w:sz w:val="24"/>
                <w:szCs w:val="24"/>
              </w:rPr>
            </w:pPr>
            <w:r w:rsidRPr="00FA49D8">
              <w:rPr>
                <w:rFonts w:eastAsia="Calibri"/>
                <w:sz w:val="24"/>
                <w:szCs w:val="24"/>
              </w:rPr>
              <w:t>6</w:t>
            </w:r>
          </w:p>
        </w:tc>
        <w:tc>
          <w:tcPr>
            <w:tcW w:w="2350"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 xml:space="preserve">Холодильна шафа, </w:t>
            </w:r>
            <w:proofErr w:type="spellStart"/>
            <w:r w:rsidRPr="00FA49D8">
              <w:rPr>
                <w:rFonts w:eastAsia="Calibri"/>
                <w:b/>
                <w:sz w:val="24"/>
                <w:szCs w:val="24"/>
                <w:lang w:eastAsia="ja-JP"/>
              </w:rPr>
              <w:t>однодверна</w:t>
            </w:r>
            <w:proofErr w:type="spellEnd"/>
            <w:r w:rsidRPr="00FA49D8">
              <w:rPr>
                <w:rFonts w:eastAsia="Calibri"/>
                <w:b/>
                <w:sz w:val="24"/>
                <w:szCs w:val="24"/>
                <w:lang w:eastAsia="ja-JP"/>
              </w:rPr>
              <w:t>, з нержавіючої сталі, з регульованими по висоті полицями</w:t>
            </w:r>
          </w:p>
          <w:p w:rsidR="00FA49D8" w:rsidRPr="00FA49D8" w:rsidRDefault="00FA49D8" w:rsidP="00FA49D8">
            <w:pPr>
              <w:shd w:val="clear" w:color="auto" w:fill="FFFFFF"/>
              <w:jc w:val="both"/>
              <w:rPr>
                <w:rFonts w:eastAsia="Calibri"/>
                <w:b/>
                <w:sz w:val="24"/>
                <w:szCs w:val="24"/>
                <w:lang w:eastAsia="ja-JP"/>
              </w:rPr>
            </w:pPr>
            <w:r w:rsidRPr="00FA49D8">
              <w:rPr>
                <w:rFonts w:eastAsia="Calibri"/>
                <w:b/>
                <w:sz w:val="24"/>
                <w:szCs w:val="24"/>
                <w:lang w:eastAsia="ja-JP"/>
              </w:rPr>
              <w:t xml:space="preserve"> </w:t>
            </w:r>
            <w:r w:rsidRPr="00FA49D8">
              <w:rPr>
                <w:rFonts w:eastAsia="Calibri"/>
                <w:i/>
                <w:sz w:val="24"/>
                <w:szCs w:val="24"/>
                <w:lang w:eastAsia="ja-JP"/>
              </w:rPr>
              <w:t xml:space="preserve">(Учасник вказує назву та країну походження товару. Характеристики згідно своєї тендерної </w:t>
            </w:r>
            <w:proofErr w:type="spellStart"/>
            <w:r w:rsidRPr="00FA49D8">
              <w:rPr>
                <w:rFonts w:eastAsia="Calibri"/>
                <w:i/>
                <w:sz w:val="24"/>
                <w:szCs w:val="24"/>
                <w:lang w:eastAsia="ja-JP"/>
              </w:rPr>
              <w:t>пропопозиції</w:t>
            </w:r>
            <w:proofErr w:type="spellEnd"/>
            <w:r w:rsidRPr="00FA49D8">
              <w:rPr>
                <w:rFonts w:eastAsia="Calibri"/>
                <w:i/>
                <w:sz w:val="24"/>
                <w:szCs w:val="24"/>
                <w:lang w:eastAsia="ja-JP"/>
              </w:rPr>
              <w:t>)</w:t>
            </w:r>
          </w:p>
        </w:tc>
        <w:tc>
          <w:tcPr>
            <w:tcW w:w="535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rPr>
                <w:rFonts w:eastAsia="Calibri"/>
                <w:sz w:val="24"/>
                <w:szCs w:val="24"/>
                <w:lang w:val="ru-RU"/>
              </w:rPr>
            </w:pPr>
            <w:proofErr w:type="spellStart"/>
            <w:r w:rsidRPr="00FA49D8">
              <w:rPr>
                <w:rFonts w:eastAsia="Calibri"/>
                <w:sz w:val="24"/>
                <w:szCs w:val="24"/>
                <w:lang w:val="ru-RU"/>
              </w:rPr>
              <w:t>Шафа</w:t>
            </w:r>
            <w:proofErr w:type="spellEnd"/>
            <w:r w:rsidRPr="00FA49D8">
              <w:rPr>
                <w:rFonts w:eastAsia="Calibri"/>
                <w:sz w:val="24"/>
                <w:szCs w:val="24"/>
                <w:lang w:val="ru-RU"/>
              </w:rPr>
              <w:t xml:space="preserve"> </w:t>
            </w:r>
            <w:proofErr w:type="spellStart"/>
            <w:r w:rsidRPr="00FA49D8">
              <w:rPr>
                <w:rFonts w:eastAsia="Calibri"/>
                <w:sz w:val="24"/>
                <w:szCs w:val="24"/>
                <w:lang w:val="ru-RU"/>
              </w:rPr>
              <w:t>холодильна</w:t>
            </w:r>
            <w:proofErr w:type="spellEnd"/>
            <w:r w:rsidRPr="00FA49D8">
              <w:rPr>
                <w:rFonts w:eastAsia="Calibri"/>
                <w:sz w:val="24"/>
                <w:szCs w:val="24"/>
                <w:lang w:val="ru-RU"/>
              </w:rPr>
              <w:t xml:space="preserve"> 1-но </w:t>
            </w:r>
            <w:proofErr w:type="spellStart"/>
            <w:r w:rsidRPr="00FA49D8">
              <w:rPr>
                <w:rFonts w:eastAsia="Calibri"/>
                <w:sz w:val="24"/>
                <w:szCs w:val="24"/>
                <w:lang w:val="ru-RU"/>
              </w:rPr>
              <w:t>дверна</w:t>
            </w:r>
            <w:proofErr w:type="spellEnd"/>
            <w:r w:rsidRPr="00FA49D8">
              <w:rPr>
                <w:rFonts w:eastAsia="Calibri"/>
                <w:sz w:val="24"/>
                <w:szCs w:val="24"/>
                <w:lang w:val="ru-RU"/>
              </w:rPr>
              <w:t>.</w:t>
            </w:r>
          </w:p>
          <w:p w:rsidR="00FA49D8" w:rsidRPr="00FA49D8" w:rsidRDefault="00FA49D8" w:rsidP="00FA49D8">
            <w:pPr>
              <w:rPr>
                <w:rFonts w:eastAsia="Calibri"/>
                <w:sz w:val="24"/>
                <w:szCs w:val="24"/>
                <w:lang w:val="ru-RU"/>
              </w:rPr>
            </w:pPr>
            <w:r w:rsidRPr="00FA49D8">
              <w:rPr>
                <w:rFonts w:eastAsia="Calibri"/>
                <w:sz w:val="24"/>
                <w:szCs w:val="24"/>
                <w:lang w:val="ru-RU"/>
              </w:rPr>
              <w:t xml:space="preserve"> </w:t>
            </w:r>
            <w:proofErr w:type="spellStart"/>
            <w:r w:rsidRPr="00FA49D8">
              <w:rPr>
                <w:rFonts w:eastAsia="Calibri"/>
                <w:sz w:val="24"/>
                <w:szCs w:val="24"/>
                <w:lang w:val="ru-RU"/>
              </w:rPr>
              <w:t>Об'є</w:t>
            </w:r>
            <w:proofErr w:type="gramStart"/>
            <w:r w:rsidRPr="00FA49D8">
              <w:rPr>
                <w:rFonts w:eastAsia="Calibri"/>
                <w:sz w:val="24"/>
                <w:szCs w:val="24"/>
                <w:lang w:val="ru-RU"/>
              </w:rPr>
              <w:t>м</w:t>
            </w:r>
            <w:proofErr w:type="spellEnd"/>
            <w:proofErr w:type="gramEnd"/>
            <w:r w:rsidRPr="00FA49D8">
              <w:rPr>
                <w:rFonts w:eastAsia="Calibri"/>
                <w:sz w:val="24"/>
                <w:szCs w:val="24"/>
                <w:lang w:val="ru-RU"/>
              </w:rPr>
              <w:t xml:space="preserve">: 700-750л. </w:t>
            </w:r>
          </w:p>
          <w:p w:rsidR="00FA49D8" w:rsidRPr="00FA49D8" w:rsidRDefault="00FA49D8" w:rsidP="00FA49D8">
            <w:pPr>
              <w:rPr>
                <w:rFonts w:eastAsia="Calibri"/>
                <w:sz w:val="24"/>
                <w:szCs w:val="24"/>
                <w:lang w:val="ru-RU"/>
              </w:rPr>
            </w:pPr>
            <w:proofErr w:type="spellStart"/>
            <w:r w:rsidRPr="00FA49D8">
              <w:rPr>
                <w:rFonts w:eastAsia="Calibri"/>
                <w:sz w:val="24"/>
                <w:szCs w:val="24"/>
                <w:lang w:val="ru-RU"/>
              </w:rPr>
              <w:t>Температурний</w:t>
            </w:r>
            <w:proofErr w:type="spellEnd"/>
            <w:r w:rsidRPr="00FA49D8">
              <w:rPr>
                <w:rFonts w:eastAsia="Calibri"/>
                <w:sz w:val="24"/>
                <w:szCs w:val="24"/>
                <w:lang w:val="ru-RU"/>
              </w:rPr>
              <w:t xml:space="preserve"> режим: -2/+8 °С.</w:t>
            </w:r>
          </w:p>
          <w:p w:rsidR="00FA49D8" w:rsidRPr="00FA49D8" w:rsidRDefault="00FA49D8" w:rsidP="00FA49D8">
            <w:pPr>
              <w:rPr>
                <w:rFonts w:eastAsia="Calibri"/>
                <w:sz w:val="24"/>
                <w:szCs w:val="24"/>
                <w:lang w:val="ru-RU"/>
              </w:rPr>
            </w:pPr>
            <w:r w:rsidRPr="00FA49D8">
              <w:rPr>
                <w:rFonts w:eastAsia="Calibri"/>
                <w:sz w:val="24"/>
                <w:szCs w:val="24"/>
                <w:lang w:val="ru-RU"/>
              </w:rPr>
              <w:t xml:space="preserve"> </w:t>
            </w:r>
            <w:proofErr w:type="spellStart"/>
            <w:r w:rsidRPr="00FA49D8">
              <w:rPr>
                <w:rFonts w:eastAsia="Calibri"/>
                <w:sz w:val="24"/>
                <w:szCs w:val="24"/>
                <w:lang w:val="ru-RU"/>
              </w:rPr>
              <w:t>Габарити</w:t>
            </w:r>
            <w:proofErr w:type="spellEnd"/>
            <w:r w:rsidRPr="00FA49D8">
              <w:rPr>
                <w:rFonts w:eastAsia="Calibri"/>
                <w:sz w:val="24"/>
                <w:szCs w:val="24"/>
                <w:lang w:val="ru-RU"/>
              </w:rPr>
              <w:t xml:space="preserve"> </w:t>
            </w:r>
            <w:proofErr w:type="gramStart"/>
            <w:r w:rsidRPr="00FA49D8">
              <w:rPr>
                <w:rFonts w:eastAsia="Calibri"/>
                <w:sz w:val="24"/>
                <w:szCs w:val="24"/>
                <w:lang w:val="ru-RU"/>
              </w:rPr>
              <w:t xml:space="preserve">не </w:t>
            </w:r>
            <w:proofErr w:type="spellStart"/>
            <w:r w:rsidRPr="00FA49D8">
              <w:rPr>
                <w:rFonts w:eastAsia="Calibri"/>
                <w:sz w:val="24"/>
                <w:szCs w:val="24"/>
                <w:lang w:val="ru-RU"/>
              </w:rPr>
              <w:t>б</w:t>
            </w:r>
            <w:proofErr w:type="gramEnd"/>
            <w:r w:rsidRPr="00FA49D8">
              <w:rPr>
                <w:rFonts w:eastAsia="Calibri"/>
                <w:sz w:val="24"/>
                <w:szCs w:val="24"/>
                <w:lang w:val="ru-RU"/>
              </w:rPr>
              <w:t>ільше</w:t>
            </w:r>
            <w:proofErr w:type="spellEnd"/>
            <w:r w:rsidRPr="00FA49D8">
              <w:rPr>
                <w:rFonts w:eastAsia="Calibri"/>
                <w:sz w:val="24"/>
                <w:szCs w:val="24"/>
                <w:lang w:val="ru-RU"/>
              </w:rPr>
              <w:t xml:space="preserve"> 710x850x2100мм,</w:t>
            </w:r>
          </w:p>
          <w:p w:rsidR="00FA49D8" w:rsidRPr="00FA49D8" w:rsidRDefault="00FA49D8" w:rsidP="00FA49D8">
            <w:pPr>
              <w:rPr>
                <w:rFonts w:eastAsia="Calibri"/>
                <w:sz w:val="24"/>
                <w:szCs w:val="24"/>
                <w:lang w:val="ru-RU"/>
              </w:rPr>
            </w:pPr>
            <w:r w:rsidRPr="00FA49D8">
              <w:rPr>
                <w:rFonts w:eastAsia="Calibri"/>
                <w:sz w:val="24"/>
                <w:szCs w:val="24"/>
                <w:lang w:val="ru-RU"/>
              </w:rPr>
              <w:t xml:space="preserve"> </w:t>
            </w:r>
            <w:proofErr w:type="spellStart"/>
            <w:proofErr w:type="gramStart"/>
            <w:r w:rsidRPr="00FA49D8">
              <w:rPr>
                <w:rFonts w:eastAsia="Calibri"/>
                <w:sz w:val="24"/>
                <w:szCs w:val="24"/>
                <w:lang w:val="ru-RU"/>
              </w:rPr>
              <w:t>П</w:t>
            </w:r>
            <w:proofErr w:type="gramEnd"/>
            <w:r w:rsidRPr="00FA49D8">
              <w:rPr>
                <w:rFonts w:eastAsia="Calibri"/>
                <w:sz w:val="24"/>
                <w:szCs w:val="24"/>
                <w:lang w:val="ru-RU"/>
              </w:rPr>
              <w:t>ідключення</w:t>
            </w:r>
            <w:proofErr w:type="spellEnd"/>
            <w:r w:rsidRPr="00FA49D8">
              <w:rPr>
                <w:rFonts w:eastAsia="Calibri"/>
                <w:sz w:val="24"/>
                <w:szCs w:val="24"/>
                <w:lang w:val="ru-RU"/>
              </w:rPr>
              <w:t xml:space="preserve">: 0,35 кВт, 220В. </w:t>
            </w:r>
          </w:p>
          <w:p w:rsidR="00FA49D8" w:rsidRPr="00FA49D8" w:rsidRDefault="00FA49D8" w:rsidP="00FA49D8">
            <w:pPr>
              <w:rPr>
                <w:rFonts w:eastAsia="Calibri"/>
                <w:sz w:val="24"/>
                <w:szCs w:val="24"/>
                <w:lang w:val="ru-RU"/>
              </w:rPr>
            </w:pPr>
            <w:r w:rsidRPr="00FA49D8">
              <w:rPr>
                <w:rFonts w:eastAsia="Calibri"/>
                <w:sz w:val="24"/>
                <w:szCs w:val="24"/>
                <w:lang w:val="ru-RU"/>
              </w:rPr>
              <w:t xml:space="preserve">Вага: 120-130 кг. </w:t>
            </w:r>
            <w:r w:rsidRPr="00FA49D8">
              <w:rPr>
                <w:rFonts w:eastAsia="Calibri"/>
                <w:sz w:val="24"/>
                <w:szCs w:val="24"/>
                <w:lang w:val="ru-RU"/>
              </w:rPr>
              <w:br/>
            </w:r>
            <w:proofErr w:type="spellStart"/>
            <w:r w:rsidRPr="00FA49D8">
              <w:rPr>
                <w:rFonts w:eastAsia="Calibri"/>
                <w:sz w:val="24"/>
                <w:szCs w:val="24"/>
                <w:lang w:val="ru-RU"/>
              </w:rPr>
              <w:t>Нержавіюча</w:t>
            </w:r>
            <w:proofErr w:type="spellEnd"/>
            <w:r w:rsidRPr="00FA49D8">
              <w:rPr>
                <w:rFonts w:eastAsia="Calibri"/>
                <w:sz w:val="24"/>
                <w:szCs w:val="24"/>
                <w:lang w:val="ru-RU"/>
              </w:rPr>
              <w:t xml:space="preserve"> сталь AISI 430. </w:t>
            </w:r>
          </w:p>
          <w:p w:rsidR="00FA49D8" w:rsidRPr="00FA49D8" w:rsidRDefault="00FA49D8" w:rsidP="00FA49D8">
            <w:pPr>
              <w:rPr>
                <w:rFonts w:eastAsia="Calibri"/>
                <w:sz w:val="24"/>
                <w:szCs w:val="24"/>
                <w:lang w:val="ru-RU"/>
              </w:rPr>
            </w:pPr>
            <w:proofErr w:type="spellStart"/>
            <w:r w:rsidRPr="00FA49D8">
              <w:rPr>
                <w:rFonts w:eastAsia="Calibri"/>
                <w:sz w:val="24"/>
                <w:szCs w:val="24"/>
                <w:lang w:val="ru-RU"/>
              </w:rPr>
              <w:t>Товщина</w:t>
            </w:r>
            <w:proofErr w:type="spellEnd"/>
            <w:r w:rsidRPr="00FA49D8">
              <w:rPr>
                <w:rFonts w:eastAsia="Calibri"/>
                <w:sz w:val="24"/>
                <w:szCs w:val="24"/>
                <w:lang w:val="ru-RU"/>
              </w:rPr>
              <w:t xml:space="preserve"> </w:t>
            </w:r>
            <w:proofErr w:type="spellStart"/>
            <w:r w:rsidRPr="00FA49D8">
              <w:rPr>
                <w:rFonts w:eastAsia="Calibri"/>
                <w:sz w:val="24"/>
                <w:szCs w:val="24"/>
                <w:lang w:val="ru-RU"/>
              </w:rPr>
              <w:t>ізоляції</w:t>
            </w:r>
            <w:proofErr w:type="spellEnd"/>
            <w:r w:rsidRPr="00FA49D8">
              <w:rPr>
                <w:rFonts w:eastAsia="Calibri"/>
                <w:sz w:val="24"/>
                <w:szCs w:val="24"/>
                <w:lang w:val="ru-RU"/>
              </w:rPr>
              <w:t xml:space="preserve"> 70 мм. </w:t>
            </w:r>
          </w:p>
          <w:p w:rsidR="00FA49D8" w:rsidRPr="00FA49D8" w:rsidRDefault="00FA49D8" w:rsidP="00FA49D8">
            <w:pPr>
              <w:rPr>
                <w:rFonts w:eastAsia="Calibri"/>
                <w:sz w:val="24"/>
                <w:szCs w:val="24"/>
                <w:lang w:val="ru-RU"/>
              </w:rPr>
            </w:pPr>
            <w:proofErr w:type="spellStart"/>
            <w:r w:rsidRPr="00FA49D8">
              <w:rPr>
                <w:rFonts w:eastAsia="Calibri"/>
                <w:sz w:val="24"/>
                <w:szCs w:val="24"/>
                <w:lang w:val="ru-RU"/>
              </w:rPr>
              <w:t>Холодоагент</w:t>
            </w:r>
            <w:proofErr w:type="spellEnd"/>
            <w:r w:rsidRPr="00FA49D8">
              <w:rPr>
                <w:rFonts w:eastAsia="Calibri"/>
                <w:sz w:val="24"/>
                <w:szCs w:val="24"/>
                <w:lang w:val="ru-RU"/>
              </w:rPr>
              <w:t xml:space="preserve"> R290. </w:t>
            </w:r>
          </w:p>
          <w:p w:rsidR="00FA49D8" w:rsidRPr="00FA49D8" w:rsidRDefault="00FA49D8" w:rsidP="00FA49D8">
            <w:pPr>
              <w:rPr>
                <w:rFonts w:eastAsia="Calibri"/>
                <w:sz w:val="24"/>
                <w:szCs w:val="24"/>
              </w:rPr>
            </w:pPr>
            <w:r w:rsidRPr="00FA49D8">
              <w:rPr>
                <w:rFonts w:eastAsia="Calibri"/>
                <w:sz w:val="24"/>
                <w:szCs w:val="24"/>
                <w:lang w:val="ru-RU"/>
              </w:rPr>
              <w:t xml:space="preserve">Комплект не </w:t>
            </w:r>
            <w:proofErr w:type="spellStart"/>
            <w:r w:rsidRPr="00FA49D8">
              <w:rPr>
                <w:rFonts w:eastAsia="Calibri"/>
                <w:sz w:val="24"/>
                <w:szCs w:val="24"/>
                <w:lang w:val="ru-RU"/>
              </w:rPr>
              <w:t>менше</w:t>
            </w:r>
            <w:proofErr w:type="spellEnd"/>
            <w:r w:rsidRPr="00FA49D8">
              <w:rPr>
                <w:rFonts w:eastAsia="Calibri"/>
                <w:sz w:val="24"/>
                <w:szCs w:val="24"/>
                <w:lang w:val="ru-RU"/>
              </w:rPr>
              <w:t xml:space="preserve">  3 полки</w:t>
            </w:r>
          </w:p>
          <w:p w:rsidR="00FA49D8" w:rsidRPr="00FA49D8" w:rsidRDefault="00FA49D8" w:rsidP="00FA49D8">
            <w:pPr>
              <w:spacing w:line="256" w:lineRule="auto"/>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A49D8" w:rsidRPr="00FA49D8" w:rsidRDefault="00FA49D8" w:rsidP="00FA49D8">
            <w:pPr>
              <w:jc w:val="center"/>
              <w:rPr>
                <w:rFonts w:eastAsia="Calibri"/>
                <w:b/>
                <w:sz w:val="24"/>
                <w:szCs w:val="24"/>
              </w:rPr>
            </w:pPr>
            <w:r w:rsidRPr="00FA49D8">
              <w:rPr>
                <w:rFonts w:eastAsia="Calibri"/>
                <w:b/>
                <w:sz w:val="24"/>
                <w:szCs w:val="24"/>
              </w:rPr>
              <w:t>3</w:t>
            </w:r>
          </w:p>
        </w:tc>
      </w:tr>
    </w:tbl>
    <w:p w:rsidR="005250DD" w:rsidRPr="003F43EB" w:rsidRDefault="005250DD" w:rsidP="005250DD">
      <w:pPr>
        <w:pStyle w:val="a3"/>
        <w:ind w:firstLine="284"/>
        <w:jc w:val="both"/>
        <w:rPr>
          <w:highlight w:val="yellow"/>
        </w:rPr>
      </w:pPr>
    </w:p>
    <w:p w:rsidR="00CF2A6F" w:rsidRPr="00CF2A6F" w:rsidRDefault="001C52EB" w:rsidP="00CF2A6F">
      <w:pPr>
        <w:pStyle w:val="1"/>
        <w:tabs>
          <w:tab w:val="left" w:pos="363"/>
          <w:tab w:val="left" w:pos="1925"/>
          <w:tab w:val="left" w:pos="3490"/>
        </w:tabs>
        <w:spacing w:before="211" w:line="276" w:lineRule="exact"/>
        <w:ind w:left="112" w:right="116"/>
        <w:rPr>
          <w:sz w:val="24"/>
          <w:szCs w:val="24"/>
        </w:rPr>
      </w:pPr>
      <w:r w:rsidRPr="00CF2A6F">
        <w:rPr>
          <w:b/>
          <w:sz w:val="24"/>
          <w:szCs w:val="24"/>
        </w:rPr>
        <w:t>7</w:t>
      </w:r>
      <w:r w:rsidRPr="00CF2A6F">
        <w:rPr>
          <w:b/>
        </w:rPr>
        <w:t>.</w:t>
      </w:r>
      <w:r w:rsidR="007704EA" w:rsidRPr="00CF2A6F">
        <w:rPr>
          <w:b/>
        </w:rPr>
        <w:t>Очікувана вартість предмета закупівлі</w:t>
      </w:r>
      <w:r w:rsidR="007B3134" w:rsidRPr="00CF2A6F">
        <w:rPr>
          <w:b/>
        </w:rPr>
        <w:t>.</w:t>
      </w:r>
      <w:r w:rsidR="007B3134" w:rsidRPr="00CF2A6F">
        <w:rPr>
          <w:b/>
          <w:spacing w:val="-27"/>
        </w:rPr>
        <w:t xml:space="preserve"> </w:t>
      </w:r>
      <w:r w:rsidR="00CF2A6F" w:rsidRPr="00CF2A6F">
        <w:rPr>
          <w:sz w:val="24"/>
          <w:szCs w:val="24"/>
        </w:rPr>
        <w:t xml:space="preserve">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 зазначеного предмета закупівлі. Очікувана вартість предмета закупівлі - </w:t>
      </w:r>
      <w:r w:rsidR="00CF2A6F" w:rsidRPr="00FA49D8">
        <w:rPr>
          <w:sz w:val="24"/>
          <w:szCs w:val="24"/>
        </w:rPr>
        <w:t>428 571,00грн.</w:t>
      </w:r>
    </w:p>
    <w:p w:rsidR="00CF2A6F" w:rsidRPr="007B5206" w:rsidRDefault="00CF2A6F" w:rsidP="00D41F6D">
      <w:pPr>
        <w:pStyle w:val="1"/>
        <w:tabs>
          <w:tab w:val="left" w:pos="363"/>
          <w:tab w:val="left" w:pos="1925"/>
          <w:tab w:val="left" w:pos="3490"/>
        </w:tabs>
        <w:spacing w:before="211" w:line="276" w:lineRule="exact"/>
        <w:ind w:left="112" w:right="116"/>
        <w:rPr>
          <w:b/>
          <w:spacing w:val="-27"/>
          <w:highlight w:val="yellow"/>
        </w:rPr>
      </w:pPr>
    </w:p>
    <w:p w:rsidR="00286550" w:rsidRPr="00D41F6D" w:rsidRDefault="00286550" w:rsidP="00D41F6D">
      <w:pPr>
        <w:pStyle w:val="1"/>
        <w:tabs>
          <w:tab w:val="left" w:pos="363"/>
          <w:tab w:val="left" w:pos="1925"/>
          <w:tab w:val="left" w:pos="3490"/>
        </w:tabs>
        <w:spacing w:before="211" w:line="276" w:lineRule="exact"/>
        <w:ind w:left="112" w:right="116"/>
      </w:pPr>
    </w:p>
    <w:sectPr w:rsidR="00286550" w:rsidRPr="00D41F6D" w:rsidSect="003D6D6C">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6147C"/>
    <w:rsid w:val="00063C5A"/>
    <w:rsid w:val="00072850"/>
    <w:rsid w:val="00175961"/>
    <w:rsid w:val="00195760"/>
    <w:rsid w:val="001A567C"/>
    <w:rsid w:val="001C52EB"/>
    <w:rsid w:val="00227856"/>
    <w:rsid w:val="00255B9F"/>
    <w:rsid w:val="00271131"/>
    <w:rsid w:val="00286550"/>
    <w:rsid w:val="002E39E8"/>
    <w:rsid w:val="0036119E"/>
    <w:rsid w:val="00397EF9"/>
    <w:rsid w:val="003A4846"/>
    <w:rsid w:val="003B744A"/>
    <w:rsid w:val="003C1D55"/>
    <w:rsid w:val="003D6D6C"/>
    <w:rsid w:val="003E04AD"/>
    <w:rsid w:val="003F43EB"/>
    <w:rsid w:val="00400CF8"/>
    <w:rsid w:val="0043555D"/>
    <w:rsid w:val="004849FD"/>
    <w:rsid w:val="00504345"/>
    <w:rsid w:val="0050453A"/>
    <w:rsid w:val="005250DD"/>
    <w:rsid w:val="005E2320"/>
    <w:rsid w:val="006A5C66"/>
    <w:rsid w:val="006A7F90"/>
    <w:rsid w:val="006C0FD0"/>
    <w:rsid w:val="007704EA"/>
    <w:rsid w:val="0079291E"/>
    <w:rsid w:val="007931C8"/>
    <w:rsid w:val="00794B22"/>
    <w:rsid w:val="007A59B4"/>
    <w:rsid w:val="007B3134"/>
    <w:rsid w:val="007B5206"/>
    <w:rsid w:val="007C0199"/>
    <w:rsid w:val="007E69EB"/>
    <w:rsid w:val="007F5623"/>
    <w:rsid w:val="008143D3"/>
    <w:rsid w:val="008A69D2"/>
    <w:rsid w:val="009116AF"/>
    <w:rsid w:val="00A47325"/>
    <w:rsid w:val="00A64BF2"/>
    <w:rsid w:val="00A77869"/>
    <w:rsid w:val="00AA439E"/>
    <w:rsid w:val="00AA46AD"/>
    <w:rsid w:val="00AE27AB"/>
    <w:rsid w:val="00B35674"/>
    <w:rsid w:val="00B45016"/>
    <w:rsid w:val="00B5347E"/>
    <w:rsid w:val="00B9590D"/>
    <w:rsid w:val="00B96F2E"/>
    <w:rsid w:val="00C048C5"/>
    <w:rsid w:val="00C847DD"/>
    <w:rsid w:val="00CE4691"/>
    <w:rsid w:val="00CF2A6F"/>
    <w:rsid w:val="00D355EB"/>
    <w:rsid w:val="00D362D5"/>
    <w:rsid w:val="00D41F6D"/>
    <w:rsid w:val="00DF6D9E"/>
    <w:rsid w:val="00E111D2"/>
    <w:rsid w:val="00E60F4E"/>
    <w:rsid w:val="00EA69F1"/>
    <w:rsid w:val="00EB71B6"/>
    <w:rsid w:val="00EC66C0"/>
    <w:rsid w:val="00EF6B75"/>
    <w:rsid w:val="00F379E7"/>
    <w:rsid w:val="00F87E0E"/>
    <w:rsid w:val="00FA49D8"/>
    <w:rsid w:val="00FB2F21"/>
    <w:rsid w:val="00FC2F7C"/>
    <w:rsid w:val="00FF02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147C"/>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table" w:styleId="a6">
    <w:name w:val="Table Grid"/>
    <w:basedOn w:val="a1"/>
    <w:uiPriority w:val="59"/>
    <w:rsid w:val="0079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D41F6D"/>
    <w:pPr>
      <w:widowControl/>
      <w:autoSpaceDE/>
      <w:autoSpaceDN/>
    </w:pPr>
    <w:rPr>
      <w:rFonts w:ascii="Times New Roman" w:hAnsi="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FA49D8"/>
    <w:pPr>
      <w:widowControl/>
      <w:autoSpaceDE/>
      <w:autoSpaceDN/>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147C"/>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table" w:styleId="a6">
    <w:name w:val="Table Grid"/>
    <w:basedOn w:val="a1"/>
    <w:uiPriority w:val="59"/>
    <w:rsid w:val="0079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D41F6D"/>
    <w:pPr>
      <w:widowControl/>
      <w:autoSpaceDE/>
      <w:autoSpaceDN/>
    </w:pPr>
    <w:rPr>
      <w:rFonts w:ascii="Times New Roman" w:hAnsi="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FA49D8"/>
    <w:pPr>
      <w:widowControl/>
      <w:autoSpaceDE/>
      <w:autoSpaceDN/>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44454">
      <w:bodyDiv w:val="1"/>
      <w:marLeft w:val="0"/>
      <w:marRight w:val="0"/>
      <w:marTop w:val="0"/>
      <w:marBottom w:val="0"/>
      <w:divBdr>
        <w:top w:val="none" w:sz="0" w:space="0" w:color="auto"/>
        <w:left w:val="none" w:sz="0" w:space="0" w:color="auto"/>
        <w:bottom w:val="none" w:sz="0" w:space="0" w:color="auto"/>
        <w:right w:val="none" w:sz="0" w:space="0" w:color="auto"/>
      </w:divBdr>
    </w:div>
    <w:div w:id="1625237711">
      <w:bodyDiv w:val="1"/>
      <w:marLeft w:val="0"/>
      <w:marRight w:val="0"/>
      <w:marTop w:val="0"/>
      <w:marBottom w:val="0"/>
      <w:divBdr>
        <w:top w:val="none" w:sz="0" w:space="0" w:color="auto"/>
        <w:left w:val="none" w:sz="0" w:space="0" w:color="auto"/>
        <w:bottom w:val="none" w:sz="0" w:space="0" w:color="auto"/>
        <w:right w:val="none" w:sz="0" w:space="0" w:color="auto"/>
      </w:divBdr>
    </w:div>
    <w:div w:id="192880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20F7-1DB3-4D79-91A9-00097882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Pages>
  <Words>4263</Words>
  <Characters>2430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48</cp:revision>
  <cp:lastPrinted>2021-10-19T11:52:00Z</cp:lastPrinted>
  <dcterms:created xsi:type="dcterms:W3CDTF">2021-01-18T11:30:00Z</dcterms:created>
  <dcterms:modified xsi:type="dcterms:W3CDTF">2021-11-24T07:19:00Z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