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Default="00B45016">
      <w:pPr>
        <w:pStyle w:val="2"/>
        <w:spacing w:before="62" w:line="276" w:lineRule="exact"/>
        <w:ind w:left="2048" w:right="2065"/>
        <w:jc w:val="center"/>
      </w:pPr>
      <w:r>
        <w:t>ОБҐРУНТУВАННЯ</w:t>
      </w:r>
      <w:r w:rsidR="00794B22">
        <w:t xml:space="preserve"> № </w:t>
      </w:r>
      <w:r w:rsidR="00EB05BD">
        <w:t>73</w:t>
      </w:r>
    </w:p>
    <w:p w:rsidR="00794B22" w:rsidRPr="00B45016" w:rsidRDefault="00EB05BD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 w:rsidRPr="00EB05BD">
        <w:t>22</w:t>
      </w:r>
      <w:r w:rsidR="007931C8" w:rsidRPr="00EB05BD">
        <w:t>.</w:t>
      </w:r>
      <w:r w:rsidRPr="00EB05BD">
        <w:t>11</w:t>
      </w:r>
      <w:r w:rsidR="00794B22" w:rsidRPr="00EB05BD">
        <w:t>.2021р.</w:t>
      </w:r>
    </w:p>
    <w:p w:rsidR="0043555D" w:rsidRDefault="007B3134" w:rsidP="0043555D">
      <w:pPr>
        <w:spacing w:line="276" w:lineRule="exact"/>
        <w:ind w:left="142" w:right="79"/>
        <w:jc w:val="center"/>
        <w:rPr>
          <w:b/>
          <w:color w:val="000000" w:themeColor="text1"/>
          <w:sz w:val="24"/>
        </w:rPr>
      </w:pPr>
      <w:r w:rsidRPr="00B5347E">
        <w:rPr>
          <w:b/>
          <w:color w:val="000000" w:themeColor="text1"/>
          <w:sz w:val="24"/>
        </w:rPr>
        <w:t>застосування процедури відкритих торгів закупівлі:</w:t>
      </w:r>
      <w:bookmarkStart w:id="0" w:name="_GoBack"/>
      <w:bookmarkEnd w:id="0"/>
    </w:p>
    <w:p w:rsidR="003F43EB" w:rsidRDefault="00EB05BD" w:rsidP="0043555D">
      <w:pPr>
        <w:spacing w:line="276" w:lineRule="exact"/>
        <w:ind w:left="142" w:right="79"/>
        <w:jc w:val="both"/>
        <w:rPr>
          <w:b/>
          <w:color w:val="000000" w:themeColor="text1"/>
          <w:sz w:val="24"/>
        </w:rPr>
      </w:pPr>
      <w:r w:rsidRPr="00EB05BD">
        <w:rPr>
          <w:b/>
          <w:color w:val="000000" w:themeColor="text1"/>
          <w:sz w:val="24"/>
        </w:rPr>
        <w:t xml:space="preserve">Капітальний ремонт частини приміщень (окремих санітарних вузлів із забезпеченням санітарно-гігієнічних умов) </w:t>
      </w:r>
      <w:proofErr w:type="spellStart"/>
      <w:r w:rsidRPr="00EB05BD">
        <w:rPr>
          <w:b/>
          <w:color w:val="000000" w:themeColor="text1"/>
          <w:sz w:val="24"/>
        </w:rPr>
        <w:t>Дергачівського</w:t>
      </w:r>
      <w:proofErr w:type="spellEnd"/>
      <w:r w:rsidRPr="00EB05BD">
        <w:rPr>
          <w:b/>
          <w:color w:val="000000" w:themeColor="text1"/>
          <w:sz w:val="24"/>
        </w:rPr>
        <w:t xml:space="preserve"> ЗДО комбінованого типу №3 "Сонечко" </w:t>
      </w:r>
      <w:proofErr w:type="spellStart"/>
      <w:r w:rsidRPr="00EB05BD">
        <w:rPr>
          <w:b/>
          <w:color w:val="000000" w:themeColor="text1"/>
          <w:sz w:val="24"/>
        </w:rPr>
        <w:t>Дергачівської</w:t>
      </w:r>
      <w:proofErr w:type="spellEnd"/>
      <w:r w:rsidRPr="00EB05BD">
        <w:rPr>
          <w:b/>
          <w:color w:val="000000" w:themeColor="text1"/>
          <w:sz w:val="24"/>
        </w:rPr>
        <w:t xml:space="preserve"> міської ради Харківської області, за адресою: 62303, Харківська область, м. Дергачі, провулок Заводський,1 (коригування)</w:t>
      </w:r>
    </w:p>
    <w:p w:rsidR="00072850" w:rsidRPr="00B5347E" w:rsidRDefault="00EB05BD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EB05BD">
        <w:rPr>
          <w:b/>
          <w:color w:val="000000" w:themeColor="text1"/>
          <w:sz w:val="24"/>
        </w:rPr>
        <w:t>ДК 021:2015: 45450000-6 — Інші завершальні будівельні роботи</w:t>
      </w:r>
    </w:p>
    <w:p w:rsidR="00EA69F1" w:rsidRDefault="007B3134" w:rsidP="00E111D2">
      <w:pPr>
        <w:pStyle w:val="a4"/>
        <w:numPr>
          <w:ilvl w:val="0"/>
          <w:numId w:val="1"/>
        </w:numPr>
        <w:tabs>
          <w:tab w:val="left" w:pos="142"/>
        </w:tabs>
        <w:spacing w:line="275" w:lineRule="exact"/>
        <w:ind w:left="567" w:hanging="458"/>
        <w:rPr>
          <w:b/>
          <w:sz w:val="24"/>
        </w:rPr>
      </w:pPr>
      <w:r>
        <w:rPr>
          <w:b/>
          <w:sz w:val="24"/>
        </w:rPr>
        <w:t>Замовник.</w:t>
      </w:r>
    </w:p>
    <w:p w:rsidR="00EA69F1" w:rsidRPr="00DF6D9E" w:rsidRDefault="007B3134">
      <w:pPr>
        <w:pStyle w:val="2"/>
        <w:numPr>
          <w:ilvl w:val="1"/>
          <w:numId w:val="1"/>
        </w:numPr>
        <w:tabs>
          <w:tab w:val="left" w:pos="531"/>
        </w:tabs>
        <w:spacing w:line="240" w:lineRule="auto"/>
        <w:ind w:right="483" w:firstLine="0"/>
        <w:rPr>
          <w:b w:val="0"/>
        </w:rPr>
      </w:pPr>
      <w:r>
        <w:t>Найменування.</w:t>
      </w:r>
      <w:r>
        <w:rPr>
          <w:spacing w:val="-9"/>
        </w:rPr>
        <w:t xml:space="preserve"> </w:t>
      </w:r>
      <w:r w:rsidR="00DF6D9E" w:rsidRPr="00DF6D9E">
        <w:rPr>
          <w:b w:val="0"/>
          <w:spacing w:val="-9"/>
        </w:rPr>
        <w:t xml:space="preserve">Управління освіти, культури, молоді та спорту </w:t>
      </w:r>
      <w:proofErr w:type="spellStart"/>
      <w:r w:rsidR="00DF6D9E" w:rsidRPr="00DF6D9E">
        <w:rPr>
          <w:b w:val="0"/>
          <w:spacing w:val="-9"/>
        </w:rPr>
        <w:t>Дергачівської</w:t>
      </w:r>
      <w:proofErr w:type="spellEnd"/>
      <w:r w:rsidR="00DF6D9E" w:rsidRPr="00DF6D9E">
        <w:rPr>
          <w:b w:val="0"/>
          <w:spacing w:val="-9"/>
        </w:rPr>
        <w:t xml:space="preserve"> міської ради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spacing w:line="270" w:lineRule="exact"/>
        <w:ind w:left="530" w:hanging="421"/>
        <w:rPr>
          <w:sz w:val="24"/>
        </w:rPr>
      </w:pPr>
      <w:r>
        <w:rPr>
          <w:b/>
          <w:sz w:val="24"/>
        </w:rPr>
        <w:t>Код за ЄДРПОУ.</w:t>
      </w:r>
      <w:r>
        <w:rPr>
          <w:b/>
          <w:spacing w:val="-4"/>
          <w:sz w:val="24"/>
        </w:rPr>
        <w:t xml:space="preserve"> </w:t>
      </w:r>
      <w:r w:rsidR="00FC2F7C">
        <w:rPr>
          <w:sz w:val="24"/>
        </w:rPr>
        <w:t>43963788</w:t>
      </w:r>
    </w:p>
    <w:p w:rsidR="00EA69F1" w:rsidRPr="00FC2F7C" w:rsidRDefault="007B3134">
      <w:pPr>
        <w:pStyle w:val="2"/>
        <w:numPr>
          <w:ilvl w:val="1"/>
          <w:numId w:val="1"/>
        </w:numPr>
        <w:tabs>
          <w:tab w:val="left" w:pos="531"/>
        </w:tabs>
        <w:spacing w:before="4"/>
        <w:ind w:left="530" w:hanging="421"/>
        <w:rPr>
          <w:b w:val="0"/>
        </w:rPr>
      </w:pPr>
      <w:r>
        <w:t>Місцезнаходження.</w:t>
      </w:r>
      <w:r w:rsidR="00FC2F7C" w:rsidRPr="00FC2F7C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FC2F7C" w:rsidRPr="00FC2F7C">
        <w:rPr>
          <w:b w:val="0"/>
        </w:rPr>
        <w:t>62303, Україна , Харківська обл., місто Дергачі, вул.</w:t>
      </w:r>
      <w:r w:rsidR="0006147C">
        <w:rPr>
          <w:b w:val="0"/>
        </w:rPr>
        <w:t xml:space="preserve"> </w:t>
      </w:r>
      <w:r w:rsidR="00FC2F7C" w:rsidRPr="00FC2F7C">
        <w:rPr>
          <w:b w:val="0"/>
        </w:rPr>
        <w:t>Сумський шлях, будинок 6</w:t>
      </w:r>
    </w:p>
    <w:p w:rsidR="00E111D2" w:rsidRPr="00E111D2" w:rsidRDefault="007B3134" w:rsidP="00E111D2">
      <w:pPr>
        <w:pStyle w:val="a4"/>
        <w:numPr>
          <w:ilvl w:val="1"/>
          <w:numId w:val="1"/>
        </w:numPr>
        <w:tabs>
          <w:tab w:val="left" w:pos="284"/>
          <w:tab w:val="left" w:pos="567"/>
        </w:tabs>
        <w:ind w:firstLine="32"/>
        <w:rPr>
          <w:sz w:val="24"/>
        </w:rPr>
      </w:pPr>
      <w:r w:rsidRPr="00E111D2">
        <w:rPr>
          <w:b/>
          <w:color w:val="000000" w:themeColor="text1"/>
          <w:sz w:val="24"/>
        </w:rPr>
        <w:t>Посадова особа замовника, відповідальна за проведення закупівлі (прізвище, ім’я, по батькові, посада</w:t>
      </w:r>
      <w:r w:rsidR="00400CF8" w:rsidRPr="00E111D2">
        <w:rPr>
          <w:b/>
          <w:color w:val="000000" w:themeColor="text1"/>
          <w:sz w:val="24"/>
        </w:rPr>
        <w:t>,</w:t>
      </w:r>
      <w:r w:rsidRPr="00E111D2">
        <w:rPr>
          <w:b/>
          <w:color w:val="000000" w:themeColor="text1"/>
          <w:sz w:val="24"/>
        </w:rPr>
        <w:t xml:space="preserve"> електронна адреса</w:t>
      </w:r>
      <w:r w:rsidR="00DF6D9E" w:rsidRPr="00E111D2">
        <w:rPr>
          <w:b/>
          <w:sz w:val="24"/>
        </w:rPr>
        <w:t>.</w:t>
      </w:r>
      <w:r w:rsidR="00400CF8" w:rsidRPr="00E111D2">
        <w:rPr>
          <w:b/>
          <w:sz w:val="24"/>
        </w:rPr>
        <w:t xml:space="preserve">) </w:t>
      </w:r>
      <w:proofErr w:type="spellStart"/>
      <w:r w:rsidR="00DF6D9E" w:rsidRPr="00E111D2">
        <w:rPr>
          <w:sz w:val="24"/>
        </w:rPr>
        <w:t>Запорожський</w:t>
      </w:r>
      <w:proofErr w:type="spellEnd"/>
      <w:r w:rsidR="00DF6D9E" w:rsidRPr="00E111D2">
        <w:rPr>
          <w:sz w:val="24"/>
        </w:rPr>
        <w:t xml:space="preserve"> Руслан Олександрович - секретар тендерного комітету/начальник служби господарського обслуговування, </w:t>
      </w:r>
      <w:r w:rsidR="00E111D2" w:rsidRPr="00E111D2">
        <w:rPr>
          <w:sz w:val="24"/>
        </w:rPr>
        <w:t>osvitamr2021@ukr.net</w:t>
      </w:r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spacing w:before="12" w:line="235" w:lineRule="auto"/>
        <w:ind w:right="1045" w:firstLine="0"/>
        <w:rPr>
          <w:b w:val="0"/>
        </w:rPr>
      </w:pP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>
        <w:t>тендерним</w:t>
      </w:r>
      <w:r>
        <w:rPr>
          <w:spacing w:val="-8"/>
        </w:rPr>
        <w:t xml:space="preserve"> </w:t>
      </w:r>
      <w:r>
        <w:t>комітетом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>
        <w:t>процедури відкритих торгів по</w:t>
      </w:r>
      <w:r>
        <w:rPr>
          <w:spacing w:val="-4"/>
        </w:rPr>
        <w:t xml:space="preserve"> </w:t>
      </w:r>
      <w:r w:rsidR="0006147C">
        <w:t xml:space="preserve">закупівлі : </w:t>
      </w:r>
      <w:r w:rsidR="00EB05BD" w:rsidRPr="00EB05BD">
        <w:rPr>
          <w:b w:val="0"/>
        </w:rPr>
        <w:t>19.11</w:t>
      </w:r>
      <w:r w:rsidR="00FC2F7C" w:rsidRPr="00EB05BD">
        <w:rPr>
          <w:b w:val="0"/>
        </w:rPr>
        <w:t>.2021</w:t>
      </w:r>
      <w:r w:rsidRPr="00EB05BD">
        <w:rPr>
          <w:b w:val="0"/>
        </w:rPr>
        <w:t>р</w:t>
      </w:r>
      <w:r w:rsidR="005E2320" w:rsidRPr="00EB05BD">
        <w:rPr>
          <w:b w:val="0"/>
        </w:rPr>
        <w:t>.</w:t>
      </w:r>
    </w:p>
    <w:p w:rsidR="005E2320" w:rsidRDefault="005E2320" w:rsidP="005E2320">
      <w:pPr>
        <w:pStyle w:val="2"/>
        <w:tabs>
          <w:tab w:val="left" w:pos="531"/>
        </w:tabs>
        <w:spacing w:before="12" w:line="235" w:lineRule="auto"/>
        <w:ind w:right="1045"/>
        <w:rPr>
          <w:b w:val="0"/>
        </w:rPr>
      </w:pPr>
    </w:p>
    <w:p w:rsidR="00EA69F1" w:rsidRDefault="007B3134" w:rsidP="00E111D2">
      <w:pPr>
        <w:pStyle w:val="a4"/>
        <w:numPr>
          <w:ilvl w:val="0"/>
          <w:numId w:val="1"/>
        </w:numPr>
        <w:tabs>
          <w:tab w:val="left" w:pos="567"/>
        </w:tabs>
        <w:spacing w:before="6" w:line="273" w:lineRule="exact"/>
        <w:ind w:left="567" w:hanging="458"/>
        <w:rPr>
          <w:b/>
          <w:sz w:val="24"/>
        </w:rPr>
      </w:pPr>
      <w:r>
        <w:rPr>
          <w:b/>
          <w:sz w:val="24"/>
        </w:rPr>
        <w:t>Інформація про предмет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закупівлі.</w:t>
      </w:r>
    </w:p>
    <w:p w:rsidR="00EB05BD" w:rsidRPr="00EB05BD" w:rsidRDefault="007B3134" w:rsidP="00FF02C1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left="530" w:right="632" w:hanging="421"/>
        <w:rPr>
          <w:sz w:val="28"/>
        </w:rPr>
      </w:pPr>
      <w:r w:rsidRPr="00EB05BD">
        <w:rPr>
          <w:b/>
          <w:sz w:val="24"/>
        </w:rPr>
        <w:t>Найменування предмета закупівлі</w:t>
      </w:r>
      <w:r w:rsidR="005E2320" w:rsidRPr="00EB05BD">
        <w:rPr>
          <w:b/>
          <w:sz w:val="24"/>
        </w:rPr>
        <w:t xml:space="preserve">. </w:t>
      </w:r>
      <w:r w:rsidR="00EB05BD" w:rsidRPr="00EB05BD">
        <w:rPr>
          <w:sz w:val="24"/>
        </w:rPr>
        <w:t xml:space="preserve">Капітальний ремонт частини приміщень (окремих санітарних вузлів із забезпеченням санітарно-гігієнічних умов) </w:t>
      </w:r>
      <w:proofErr w:type="spellStart"/>
      <w:r w:rsidR="00EB05BD" w:rsidRPr="00EB05BD">
        <w:rPr>
          <w:sz w:val="24"/>
        </w:rPr>
        <w:t>Дергачівського</w:t>
      </w:r>
      <w:proofErr w:type="spellEnd"/>
      <w:r w:rsidR="00EB05BD" w:rsidRPr="00EB05BD">
        <w:rPr>
          <w:sz w:val="24"/>
        </w:rPr>
        <w:t xml:space="preserve"> ЗДО комбінованого типу №3 "Сонечко" </w:t>
      </w:r>
      <w:proofErr w:type="spellStart"/>
      <w:r w:rsidR="00EB05BD" w:rsidRPr="00EB05BD">
        <w:rPr>
          <w:sz w:val="24"/>
        </w:rPr>
        <w:t>Дергачівської</w:t>
      </w:r>
      <w:proofErr w:type="spellEnd"/>
      <w:r w:rsidR="00EB05BD" w:rsidRPr="00EB05BD">
        <w:rPr>
          <w:sz w:val="24"/>
        </w:rPr>
        <w:t xml:space="preserve"> міської ради Харківської області, за адресою: 62303, Харківська область, м. Дергачі, провулок Заводський,1 (коригування)</w:t>
      </w:r>
    </w:p>
    <w:p w:rsidR="00EA69F1" w:rsidRPr="00EB05BD" w:rsidRDefault="007B3134" w:rsidP="00FF02C1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left="530" w:right="632" w:hanging="421"/>
        <w:rPr>
          <w:sz w:val="28"/>
        </w:rPr>
      </w:pPr>
      <w:r w:rsidRPr="00EB05BD">
        <w:rPr>
          <w:b/>
        </w:rPr>
        <w:t>Кількість товарів або обсяг виконання робіт чи надання</w:t>
      </w:r>
      <w:r w:rsidRPr="00EB05BD">
        <w:rPr>
          <w:b/>
          <w:spacing w:val="-13"/>
        </w:rPr>
        <w:t xml:space="preserve"> </w:t>
      </w:r>
      <w:r w:rsidRPr="00EB05BD">
        <w:rPr>
          <w:b/>
        </w:rPr>
        <w:t>послуг</w:t>
      </w:r>
      <w:r w:rsidR="00504345" w:rsidRPr="00EB05BD">
        <w:rPr>
          <w:b/>
        </w:rPr>
        <w:t>:</w:t>
      </w:r>
      <w:r w:rsidR="00AA46AD" w:rsidRPr="00FF02C1">
        <w:t xml:space="preserve"> </w:t>
      </w:r>
      <w:r w:rsidR="00AA46AD" w:rsidRPr="00EB05BD">
        <w:rPr>
          <w:rFonts w:ascii="Arial" w:hAnsi="Arial" w:cs="Arial"/>
          <w:color w:val="454545"/>
          <w:sz w:val="21"/>
          <w:szCs w:val="21"/>
        </w:rPr>
        <w:t xml:space="preserve"> </w:t>
      </w:r>
      <w:r w:rsidR="00EB05BD">
        <w:rPr>
          <w:color w:val="454545"/>
          <w:sz w:val="24"/>
          <w:szCs w:val="24"/>
        </w:rPr>
        <w:t>1 робота</w:t>
      </w:r>
    </w:p>
    <w:p w:rsidR="005E2320" w:rsidRPr="00EB05BD" w:rsidRDefault="007B3134" w:rsidP="005E2320">
      <w:pPr>
        <w:pStyle w:val="a4"/>
        <w:numPr>
          <w:ilvl w:val="1"/>
          <w:numId w:val="1"/>
        </w:numPr>
        <w:tabs>
          <w:tab w:val="left" w:pos="531"/>
        </w:tabs>
        <w:ind w:right="845" w:firstLine="0"/>
        <w:rPr>
          <w:sz w:val="24"/>
        </w:rPr>
      </w:pPr>
      <w:r w:rsidRPr="00EB05BD">
        <w:rPr>
          <w:b/>
          <w:sz w:val="24"/>
        </w:rPr>
        <w:t>Місце</w:t>
      </w:r>
      <w:r w:rsidRPr="00EB05BD">
        <w:rPr>
          <w:b/>
          <w:spacing w:val="-5"/>
          <w:sz w:val="24"/>
        </w:rPr>
        <w:t xml:space="preserve"> </w:t>
      </w:r>
      <w:r w:rsidRPr="00EB05BD">
        <w:rPr>
          <w:b/>
          <w:sz w:val="24"/>
        </w:rPr>
        <w:t>поставки</w:t>
      </w:r>
      <w:r w:rsidRPr="00EB05BD">
        <w:rPr>
          <w:b/>
          <w:spacing w:val="-5"/>
          <w:sz w:val="24"/>
        </w:rPr>
        <w:t xml:space="preserve"> </w:t>
      </w:r>
      <w:r w:rsidRPr="00EB05BD">
        <w:rPr>
          <w:b/>
          <w:sz w:val="24"/>
        </w:rPr>
        <w:t>товарів,</w:t>
      </w:r>
      <w:r w:rsidRPr="00EB05BD">
        <w:rPr>
          <w:b/>
          <w:spacing w:val="-4"/>
          <w:sz w:val="24"/>
        </w:rPr>
        <w:t xml:space="preserve"> </w:t>
      </w:r>
      <w:r w:rsidRPr="00EB05BD">
        <w:rPr>
          <w:b/>
          <w:sz w:val="24"/>
        </w:rPr>
        <w:t>виконання</w:t>
      </w:r>
      <w:r w:rsidRPr="00EB05BD">
        <w:rPr>
          <w:b/>
          <w:spacing w:val="-5"/>
          <w:sz w:val="24"/>
        </w:rPr>
        <w:t xml:space="preserve"> </w:t>
      </w:r>
      <w:r w:rsidRPr="00EB05BD">
        <w:rPr>
          <w:b/>
          <w:sz w:val="24"/>
        </w:rPr>
        <w:t>робіт</w:t>
      </w:r>
      <w:r w:rsidRPr="00EB05BD">
        <w:rPr>
          <w:b/>
          <w:spacing w:val="-5"/>
          <w:sz w:val="24"/>
        </w:rPr>
        <w:t xml:space="preserve"> </w:t>
      </w:r>
      <w:r w:rsidRPr="00EB05BD">
        <w:rPr>
          <w:b/>
          <w:sz w:val="24"/>
        </w:rPr>
        <w:t>чи</w:t>
      </w:r>
      <w:r w:rsidRPr="00EB05BD">
        <w:rPr>
          <w:b/>
          <w:spacing w:val="-4"/>
          <w:sz w:val="24"/>
        </w:rPr>
        <w:t xml:space="preserve"> </w:t>
      </w:r>
      <w:r w:rsidRPr="00EB05BD">
        <w:rPr>
          <w:b/>
          <w:sz w:val="24"/>
        </w:rPr>
        <w:t>надання</w:t>
      </w:r>
      <w:r w:rsidRPr="00EB05BD">
        <w:rPr>
          <w:b/>
          <w:spacing w:val="-5"/>
          <w:sz w:val="24"/>
        </w:rPr>
        <w:t xml:space="preserve"> </w:t>
      </w:r>
      <w:r w:rsidRPr="00EB05BD">
        <w:rPr>
          <w:b/>
          <w:sz w:val="24"/>
        </w:rPr>
        <w:t>послуг</w:t>
      </w:r>
      <w:r w:rsidRPr="00EB05BD">
        <w:rPr>
          <w:sz w:val="24"/>
        </w:rPr>
        <w:t>.</w:t>
      </w:r>
      <w:r w:rsidRPr="00EB05BD">
        <w:rPr>
          <w:spacing w:val="-4"/>
          <w:sz w:val="24"/>
        </w:rPr>
        <w:t xml:space="preserve"> </w:t>
      </w:r>
      <w:r w:rsidR="00EB05BD" w:rsidRPr="00EB05BD">
        <w:rPr>
          <w:spacing w:val="-4"/>
          <w:sz w:val="24"/>
        </w:rPr>
        <w:t>62303, Україна, Харківська область, м. Дергачі, провулок Заводський,1</w:t>
      </w:r>
    </w:p>
    <w:p w:rsidR="00EB05BD" w:rsidRPr="00EB05BD" w:rsidRDefault="00EB05BD" w:rsidP="00EB05BD">
      <w:pPr>
        <w:pStyle w:val="a4"/>
        <w:tabs>
          <w:tab w:val="left" w:pos="531"/>
        </w:tabs>
        <w:ind w:right="845"/>
        <w:rPr>
          <w:sz w:val="24"/>
        </w:rPr>
      </w:pPr>
    </w:p>
    <w:p w:rsidR="0006147C" w:rsidRPr="005E2320" w:rsidRDefault="007B3134" w:rsidP="0006147C">
      <w:pPr>
        <w:pStyle w:val="a4"/>
        <w:numPr>
          <w:ilvl w:val="0"/>
          <w:numId w:val="1"/>
        </w:numPr>
        <w:tabs>
          <w:tab w:val="left" w:pos="284"/>
        </w:tabs>
        <w:spacing w:line="272" w:lineRule="exact"/>
        <w:ind w:left="110" w:right="186" w:firstLine="0"/>
        <w:rPr>
          <w:sz w:val="24"/>
        </w:rPr>
      </w:pPr>
      <w:r w:rsidRPr="0006147C">
        <w:rPr>
          <w:b/>
          <w:sz w:val="24"/>
        </w:rPr>
        <w:t>Строк поставки товарів, виконання робіт чи надання послуг</w:t>
      </w:r>
      <w:r w:rsidR="0006147C" w:rsidRPr="0006147C">
        <w:rPr>
          <w:spacing w:val="-21"/>
          <w:sz w:val="24"/>
        </w:rPr>
        <w:t>:</w:t>
      </w:r>
      <w:r w:rsidR="0006147C">
        <w:rPr>
          <w:spacing w:val="-21"/>
          <w:sz w:val="24"/>
        </w:rPr>
        <w:t xml:space="preserve">  </w:t>
      </w:r>
      <w:r w:rsidR="0006147C" w:rsidRPr="00EB05BD">
        <w:rPr>
          <w:spacing w:val="-21"/>
          <w:sz w:val="24"/>
        </w:rPr>
        <w:t>д</w:t>
      </w:r>
      <w:r w:rsidR="00397EF9" w:rsidRPr="00EB05BD">
        <w:rPr>
          <w:spacing w:val="-21"/>
          <w:sz w:val="24"/>
        </w:rPr>
        <w:t xml:space="preserve">о </w:t>
      </w:r>
      <w:r w:rsidR="00EB05BD" w:rsidRPr="00EB05BD">
        <w:rPr>
          <w:spacing w:val="-21"/>
          <w:sz w:val="24"/>
        </w:rPr>
        <w:t>20 грудня 2022</w:t>
      </w:r>
      <w:r w:rsidR="00EB05BD">
        <w:rPr>
          <w:spacing w:val="-21"/>
          <w:sz w:val="24"/>
        </w:rPr>
        <w:t xml:space="preserve"> </w:t>
      </w:r>
      <w:r w:rsidR="00EB05BD" w:rsidRPr="00EB05BD">
        <w:rPr>
          <w:spacing w:val="-21"/>
          <w:sz w:val="24"/>
        </w:rPr>
        <w:t>року</w:t>
      </w:r>
      <w:r w:rsidR="00EB05BD">
        <w:rPr>
          <w:spacing w:val="-21"/>
          <w:sz w:val="24"/>
        </w:rPr>
        <w:t>.</w:t>
      </w:r>
    </w:p>
    <w:p w:rsidR="005E2320" w:rsidRPr="0006147C" w:rsidRDefault="005E2320" w:rsidP="005E2320">
      <w:pPr>
        <w:pStyle w:val="a4"/>
        <w:tabs>
          <w:tab w:val="left" w:pos="284"/>
        </w:tabs>
        <w:spacing w:line="272" w:lineRule="exact"/>
        <w:ind w:right="186"/>
        <w:rPr>
          <w:sz w:val="24"/>
        </w:rPr>
      </w:pPr>
    </w:p>
    <w:p w:rsidR="00EA69F1" w:rsidRDefault="007B3134" w:rsidP="0006147C">
      <w:pPr>
        <w:pStyle w:val="a4"/>
        <w:numPr>
          <w:ilvl w:val="0"/>
          <w:numId w:val="1"/>
        </w:numPr>
        <w:tabs>
          <w:tab w:val="left" w:pos="284"/>
        </w:tabs>
        <w:spacing w:line="272" w:lineRule="exact"/>
        <w:ind w:left="110" w:right="186" w:firstLine="0"/>
        <w:rPr>
          <w:sz w:val="24"/>
        </w:rPr>
      </w:pPr>
      <w:r w:rsidRPr="0006147C">
        <w:rPr>
          <w:b/>
          <w:sz w:val="24"/>
        </w:rPr>
        <w:t xml:space="preserve">Умова застосування процедури відкритих торгів проведення закупівлі. </w:t>
      </w:r>
      <w:r w:rsidRPr="0006147C">
        <w:rPr>
          <w:sz w:val="24"/>
        </w:rPr>
        <w:t>Чинний Закон України «Про публічні закупівлі» від 25.12.2015 №</w:t>
      </w:r>
      <w:r w:rsidRPr="0006147C">
        <w:rPr>
          <w:spacing w:val="-15"/>
          <w:sz w:val="24"/>
        </w:rPr>
        <w:t xml:space="preserve"> </w:t>
      </w:r>
      <w:r w:rsidRPr="0006147C">
        <w:rPr>
          <w:sz w:val="24"/>
        </w:rPr>
        <w:t>922-VIII</w:t>
      </w:r>
    </w:p>
    <w:p w:rsidR="003F43EB" w:rsidRPr="003F43EB" w:rsidRDefault="003F43EB" w:rsidP="00072850">
      <w:pPr>
        <w:pStyle w:val="a4"/>
        <w:tabs>
          <w:tab w:val="left" w:pos="351"/>
          <w:tab w:val="left" w:pos="5134"/>
        </w:tabs>
        <w:ind w:right="165"/>
        <w:jc w:val="both"/>
        <w:rPr>
          <w:rFonts w:eastAsia="Calibri"/>
          <w:sz w:val="24"/>
          <w:szCs w:val="24"/>
          <w:lang w:eastAsia="ru-RU"/>
        </w:rPr>
      </w:pPr>
    </w:p>
    <w:p w:rsidR="003E04AD" w:rsidRDefault="00266863" w:rsidP="008A69D2">
      <w:pPr>
        <w:pStyle w:val="a4"/>
        <w:tabs>
          <w:tab w:val="left" w:pos="351"/>
          <w:tab w:val="left" w:pos="5134"/>
        </w:tabs>
        <w:ind w:right="165"/>
        <w:rPr>
          <w:b/>
          <w:sz w:val="24"/>
          <w:highlight w:val="yellow"/>
        </w:rPr>
      </w:pPr>
      <w:r>
        <w:rPr>
          <w:b/>
          <w:sz w:val="24"/>
        </w:rPr>
        <w:t>5</w:t>
      </w:r>
      <w:r w:rsidR="003E04AD">
        <w:rPr>
          <w:b/>
          <w:sz w:val="24"/>
        </w:rPr>
        <w:t>.</w:t>
      </w:r>
      <w:r w:rsidR="003E04AD" w:rsidRPr="00EB05BD">
        <w:rPr>
          <w:b/>
          <w:sz w:val="24"/>
        </w:rPr>
        <w:t xml:space="preserve">Інформацiя про </w:t>
      </w:r>
      <w:proofErr w:type="spellStart"/>
      <w:r w:rsidR="003E04AD" w:rsidRPr="00EB05BD">
        <w:rPr>
          <w:b/>
          <w:sz w:val="24"/>
        </w:rPr>
        <w:t>технiчнi</w:t>
      </w:r>
      <w:proofErr w:type="spellEnd"/>
      <w:r w:rsidR="003E04AD" w:rsidRPr="00EB05BD">
        <w:rPr>
          <w:b/>
          <w:sz w:val="24"/>
        </w:rPr>
        <w:t xml:space="preserve">, </w:t>
      </w:r>
      <w:proofErr w:type="spellStart"/>
      <w:r w:rsidR="003E04AD" w:rsidRPr="00EB05BD">
        <w:rPr>
          <w:b/>
          <w:sz w:val="24"/>
        </w:rPr>
        <w:t>якiснi</w:t>
      </w:r>
      <w:proofErr w:type="spellEnd"/>
      <w:r w:rsidR="003E04AD" w:rsidRPr="00EB05BD">
        <w:rPr>
          <w:b/>
          <w:sz w:val="24"/>
        </w:rPr>
        <w:t xml:space="preserve"> та </w:t>
      </w:r>
      <w:proofErr w:type="spellStart"/>
      <w:r w:rsidR="003E04AD" w:rsidRPr="00EB05BD">
        <w:rPr>
          <w:b/>
          <w:sz w:val="24"/>
        </w:rPr>
        <w:t>кiлькiснi</w:t>
      </w:r>
      <w:proofErr w:type="spellEnd"/>
      <w:r w:rsidR="003E04AD" w:rsidRPr="00EB05BD">
        <w:rPr>
          <w:b/>
          <w:sz w:val="24"/>
        </w:rPr>
        <w:t xml:space="preserve"> характеристики предмета </w:t>
      </w:r>
      <w:proofErr w:type="spellStart"/>
      <w:r w:rsidR="003E04AD" w:rsidRPr="00EB05BD">
        <w:rPr>
          <w:b/>
          <w:sz w:val="24"/>
        </w:rPr>
        <w:t>закупiвлi</w:t>
      </w:r>
      <w:proofErr w:type="spellEnd"/>
      <w:r w:rsidR="003E04AD" w:rsidRPr="00EB05BD">
        <w:rPr>
          <w:b/>
          <w:sz w:val="24"/>
        </w:rPr>
        <w:t>:</w:t>
      </w:r>
    </w:p>
    <w:p w:rsidR="00EB05BD" w:rsidRPr="00EB05BD" w:rsidRDefault="00EB05BD" w:rsidP="00EB05BD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EB05BD">
        <w:rPr>
          <w:rFonts w:eastAsia="Calibri"/>
          <w:b/>
          <w:sz w:val="24"/>
          <w:szCs w:val="24"/>
        </w:rPr>
        <w:t>ТЕХНІЧНЕ ЗАВДАННЯ</w:t>
      </w:r>
    </w:p>
    <w:tbl>
      <w:tblPr>
        <w:tblW w:w="10343" w:type="dxa"/>
        <w:tblInd w:w="113" w:type="dxa"/>
        <w:tblLook w:val="04A0" w:firstRow="1" w:lastRow="0" w:firstColumn="1" w:lastColumn="0" w:noHBand="0" w:noVBand="1"/>
      </w:tblPr>
      <w:tblGrid>
        <w:gridCol w:w="655"/>
        <w:gridCol w:w="6019"/>
        <w:gridCol w:w="1290"/>
        <w:gridCol w:w="1103"/>
        <w:gridCol w:w="1276"/>
      </w:tblGrid>
      <w:tr w:rsidR="00EB05BD" w:rsidRPr="00EB05BD" w:rsidTr="000A53DB">
        <w:trPr>
          <w:trHeight w:val="60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№</w:t>
            </w:r>
            <w:r w:rsidRPr="00EB05BD">
              <w:rPr>
                <w:color w:val="080000"/>
                <w:sz w:val="18"/>
                <w:szCs w:val="18"/>
                <w:lang w:val="ru-RU" w:eastAsia="ru-RU"/>
              </w:rPr>
              <w:br/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Ч.ч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Найменування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робіт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і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витрат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Одиниця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br/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виміру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Кількість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Примітка</w:t>
            </w:r>
            <w:proofErr w:type="spellEnd"/>
          </w:p>
        </w:tc>
      </w:tr>
      <w:tr w:rsidR="00EB05BD" w:rsidRPr="00EB05BD" w:rsidTr="000A53DB">
        <w:trPr>
          <w:trHeight w:val="30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5</w:t>
            </w:r>
          </w:p>
        </w:tc>
      </w:tr>
      <w:tr w:rsidR="00EB05BD" w:rsidRPr="00EB05BD" w:rsidTr="000A53DB">
        <w:trPr>
          <w:trHeight w:val="349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b/>
                <w:bCs/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b/>
                <w:bCs/>
                <w:color w:val="080000"/>
                <w:sz w:val="18"/>
                <w:szCs w:val="18"/>
                <w:lang w:val="ru-RU" w:eastAsia="ru-RU"/>
              </w:rPr>
              <w:t>Будівельні</w:t>
            </w:r>
            <w:proofErr w:type="spellEnd"/>
            <w:r w:rsidRPr="00EB05BD">
              <w:rPr>
                <w:b/>
                <w:bCs/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b/>
                <w:bCs/>
                <w:color w:val="080000"/>
                <w:sz w:val="18"/>
                <w:szCs w:val="18"/>
                <w:lang w:val="ru-RU" w:eastAsia="ru-RU"/>
              </w:rPr>
              <w:t>роботи</w:t>
            </w:r>
            <w:proofErr w:type="spellEnd"/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33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b/>
                <w:bCs/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b/>
                <w:bCs/>
                <w:color w:val="080000"/>
                <w:sz w:val="18"/>
                <w:szCs w:val="18"/>
                <w:lang w:val="ru-RU" w:eastAsia="ru-RU"/>
              </w:rPr>
              <w:t>Демонтажнi</w:t>
            </w:r>
            <w:proofErr w:type="spellEnd"/>
            <w:r w:rsidRPr="00EB05BD">
              <w:rPr>
                <w:b/>
                <w:bCs/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b/>
                <w:bCs/>
                <w:color w:val="080000"/>
                <w:sz w:val="18"/>
                <w:szCs w:val="18"/>
                <w:lang w:val="ru-RU" w:eastAsia="ru-RU"/>
              </w:rPr>
              <w:t>роботи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33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Демонтаж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світильників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для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люмінесцентних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ламп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33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Демонтаж раковин [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умивальників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]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комплектів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33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Установлення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піддонів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душових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сталевих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комплектів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Демонтаж</w:t>
            </w:r>
          </w:p>
        </w:tc>
      </w:tr>
      <w:tr w:rsidR="00EB05BD" w:rsidRPr="00EB05BD" w:rsidTr="000A53DB">
        <w:trPr>
          <w:trHeight w:val="33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Демонтаж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змішувачів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33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Установлення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чаш (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унітазів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)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підлогових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з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високо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розташованим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бачком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комплектів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Демонтаж</w:t>
            </w:r>
          </w:p>
        </w:tc>
      </w:tr>
      <w:tr w:rsidR="00EB05BD" w:rsidRPr="00EB05BD" w:rsidTr="000A53DB">
        <w:trPr>
          <w:trHeight w:val="33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Демонтаж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радіаторів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масою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до 80 кг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55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Прокладання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трубопроводу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водопостачання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з труб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сталевих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водогазопровідних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оцинкованих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діаметром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15 мм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м трубопроводу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94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Демонтаж</w:t>
            </w:r>
          </w:p>
        </w:tc>
      </w:tr>
      <w:tr w:rsidR="00EB05BD" w:rsidRPr="00EB05BD" w:rsidTr="000A53DB">
        <w:trPr>
          <w:trHeight w:val="60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Прокладання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трубопроводу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опалення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з труб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сталевих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водогазопровідних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br/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неоцинкованих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діаметром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20 мм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м трубопроводу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Демонтаж</w:t>
            </w:r>
          </w:p>
        </w:tc>
      </w:tr>
      <w:tr w:rsidR="00EB05BD" w:rsidRPr="00EB05BD" w:rsidTr="000A53DB">
        <w:trPr>
          <w:trHeight w:val="60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Розбирання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трубопроводу з труб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чавунних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каналізаційних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діаметром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до 50</w:t>
            </w:r>
            <w:r w:rsidRPr="00EB05BD">
              <w:rPr>
                <w:color w:val="080000"/>
                <w:sz w:val="18"/>
                <w:szCs w:val="18"/>
                <w:lang w:val="ru-RU" w:eastAsia="ru-RU"/>
              </w:rPr>
              <w:br/>
              <w:t>мм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м трубопроводу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4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lastRenderedPageBreak/>
              <w:t>10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Розбирання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цегляних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фундаментів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без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очищення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(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п'єдестал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під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чаши Генуя)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м3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16,8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33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Розбирання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цегляних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перегородок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м3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7,7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49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Очищення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та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приведення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цегли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після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розбирання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конструкцій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в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придатний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br/>
              <w:t xml:space="preserve">для повторного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застосування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стан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-924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33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Знімання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дерев'яних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підвіконних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дощок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в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кам'яних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будівлях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м2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5,28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49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Демонтаж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віконних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коробок в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кам'яних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стінах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з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відбиванням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штукатурки в</w:t>
            </w:r>
            <w:r w:rsidRPr="00EB05BD">
              <w:rPr>
                <w:color w:val="080000"/>
                <w:sz w:val="18"/>
                <w:szCs w:val="18"/>
                <w:lang w:val="ru-RU" w:eastAsia="ru-RU"/>
              </w:rPr>
              <w:br/>
              <w:t>укосах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33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Знімання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засклених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віконних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рам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м2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5,93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33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Розбирання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облицювання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стін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з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керамічних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глазурованих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плиток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м2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133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349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Розбирання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покриттів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підлог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з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керамічних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плиток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м2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33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Розбирання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цементних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плінтусів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м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141,6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33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Знімання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трапів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33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Розбирання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цементних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покриттів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підлог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м2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106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45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Свердлення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отворів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в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цегляних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стінах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товщина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стін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0,5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цеглини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діаметр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br/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отвору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до 20 мм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134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33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22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На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кожні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50 мм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глибини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свердлення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понад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200 мм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додавати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134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49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23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Свердлення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отворів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в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цегляних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стінах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товщина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стін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0,5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цеглини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діаметр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br/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отвору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до 20 мм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33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24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На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кожні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10 мм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діаметру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отворів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понад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20 мм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додавати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33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b/>
                <w:bCs/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b/>
                <w:bCs/>
                <w:color w:val="080000"/>
                <w:sz w:val="18"/>
                <w:szCs w:val="18"/>
                <w:lang w:val="ru-RU" w:eastAsia="ru-RU"/>
              </w:rPr>
              <w:t>Стеля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33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Улаштування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каркасу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підвісних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стель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"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Армстронг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"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м2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103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33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Укладання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плит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стельових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в каркас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стелі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 "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Армстронг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"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м2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103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29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b/>
                <w:bCs/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b/>
                <w:bCs/>
                <w:color w:val="080000"/>
                <w:sz w:val="18"/>
                <w:szCs w:val="18"/>
                <w:lang w:val="ru-RU" w:eastAsia="ru-RU"/>
              </w:rPr>
              <w:t>Стіни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33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Протравлення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цементної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штукатурки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нейтралізуючим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розчином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м2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292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60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28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Улаштування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обшивки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стін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гіпсокартонними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плитами [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фальшстіни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] по</w:t>
            </w:r>
            <w:r w:rsidRPr="00EB05BD">
              <w:rPr>
                <w:color w:val="080000"/>
                <w:sz w:val="18"/>
                <w:szCs w:val="18"/>
                <w:lang w:val="ru-RU" w:eastAsia="ru-RU"/>
              </w:rPr>
              <w:br/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металевому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каркасу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м2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292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44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29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Заполнение каркасов стен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минераловатными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плитами при толщине</w:t>
            </w:r>
            <w:r w:rsidRPr="00EB05BD">
              <w:rPr>
                <w:color w:val="080000"/>
                <w:sz w:val="18"/>
                <w:szCs w:val="18"/>
                <w:lang w:val="ru-RU" w:eastAsia="ru-RU"/>
              </w:rPr>
              <w:br/>
              <w:t>заполнения 50 мм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м2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-292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33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Установлення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кутиків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під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плитку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м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157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50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31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Облицювання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поверхонь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стін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керамічними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плитками  на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розчині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із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сухої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br/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клеючої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суміші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, число плиток в 1 м2 до 7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м2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292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33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УКОСИ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87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32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Улаштування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обшивки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укосів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гіпсокартонними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і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гіпсоволокнистими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листами з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кріпленням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шурупами з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улаштуванням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металевого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каркасу без</w:t>
            </w:r>
            <w:r w:rsidRPr="00EB05BD">
              <w:rPr>
                <w:color w:val="080000"/>
                <w:sz w:val="18"/>
                <w:szCs w:val="18"/>
                <w:lang w:val="ru-RU" w:eastAsia="ru-RU"/>
              </w:rPr>
              <w:br/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утеплення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м2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16,6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45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33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Облицювання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поверхонь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стін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керамічними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плитками  на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розчині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із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сухої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br/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клеючої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суміші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, число плиток в 1 м2 до 7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м2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166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33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b/>
                <w:bCs/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b/>
                <w:bCs/>
                <w:color w:val="080000"/>
                <w:sz w:val="18"/>
                <w:szCs w:val="18"/>
                <w:lang w:val="ru-RU" w:eastAsia="ru-RU"/>
              </w:rPr>
              <w:t>Підлоги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33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Прибивання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маячних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рейок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м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123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4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Улаштування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цементної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стяжки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товщиною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20 мм по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бетонній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основі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br/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площею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до 20 м2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м2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106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55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На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кожні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5 мм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зміни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товщини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шару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цементної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стяжки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додавати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або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br/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виключати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м2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106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60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Улаштування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покриттів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з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керамічних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плиток на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розчині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із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сухої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клеючої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br/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суміші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кількість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плиток в 1 м2 до 7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м2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106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33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38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Улаштування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порогової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планки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м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6,3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33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b/>
                <w:bCs/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b/>
                <w:bCs/>
                <w:color w:val="080000"/>
                <w:sz w:val="18"/>
                <w:szCs w:val="18"/>
                <w:lang w:val="ru-RU" w:eastAsia="ru-RU"/>
              </w:rPr>
              <w:t>Електротехнічні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60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39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Монтаж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світильників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для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люмінесцентних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ламп,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які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встановлюються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в</w:t>
            </w:r>
            <w:r w:rsidRPr="00EB05BD">
              <w:rPr>
                <w:color w:val="080000"/>
                <w:sz w:val="18"/>
                <w:szCs w:val="18"/>
                <w:lang w:val="ru-RU" w:eastAsia="ru-RU"/>
              </w:rPr>
              <w:br/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підвісних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стелях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кількість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ламп 1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47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Монтаж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поліетиленових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труб для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електропроводки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діаметром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до 25 мм,</w:t>
            </w:r>
            <w:r w:rsidRPr="00EB05BD">
              <w:rPr>
                <w:color w:val="080000"/>
                <w:sz w:val="18"/>
                <w:szCs w:val="18"/>
                <w:lang w:val="ru-RU" w:eastAsia="ru-RU"/>
              </w:rPr>
              <w:br/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укладених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в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борознах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під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заливку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м труб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126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33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41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Затягування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першого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проводу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перерізом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понад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2,5 до 6 мм2 в труби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м проводу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126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60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lastRenderedPageBreak/>
              <w:t>42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Установлення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вимикачів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утопленого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типу при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схованій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проводці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,</w:t>
            </w:r>
            <w:r w:rsidRPr="00EB05BD">
              <w:rPr>
                <w:color w:val="080000"/>
                <w:sz w:val="18"/>
                <w:szCs w:val="18"/>
                <w:lang w:val="ru-RU" w:eastAsia="ru-RU"/>
              </w:rPr>
              <w:br/>
              <w:t>1-клавішних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33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43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Установлення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перемикачів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утопленого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типу при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схованій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проводці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33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b/>
                <w:bCs/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b/>
                <w:bCs/>
                <w:color w:val="080000"/>
                <w:sz w:val="18"/>
                <w:szCs w:val="18"/>
                <w:lang w:val="ru-RU" w:eastAsia="ru-RU"/>
              </w:rPr>
              <w:t>Прорізи</w:t>
            </w:r>
            <w:proofErr w:type="spellEnd"/>
            <w:r w:rsidRPr="00EB05BD">
              <w:rPr>
                <w:b/>
                <w:bCs/>
                <w:color w:val="080000"/>
                <w:sz w:val="18"/>
                <w:szCs w:val="18"/>
                <w:lang w:val="ru-RU" w:eastAsia="ru-RU"/>
              </w:rPr>
              <w:t>, перегородки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758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44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Заповнення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дверних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прорізів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готовими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дверними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блоками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площею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більше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3 м2 з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металлопластику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у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кам'яних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стінах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(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улаштування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металопластикової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перегородки)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м2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60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Заповнення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віконних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прорізів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готовими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блоками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площею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до 2 м2 з</w:t>
            </w:r>
            <w:r w:rsidRPr="00EB05BD">
              <w:rPr>
                <w:color w:val="080000"/>
                <w:sz w:val="18"/>
                <w:szCs w:val="18"/>
                <w:lang w:val="ru-RU" w:eastAsia="ru-RU"/>
              </w:rPr>
              <w:br/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металлопластику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в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кам'яних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стінах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житлових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і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громадських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будівель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м2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5,9294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33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46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Установлення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пластикових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підвіконних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дошок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м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33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47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Установлення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грат на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опалювальні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прилади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грати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33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b/>
                <w:bCs/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b/>
                <w:bCs/>
                <w:color w:val="080000"/>
                <w:sz w:val="18"/>
                <w:szCs w:val="18"/>
                <w:lang w:val="ru-RU" w:eastAsia="ru-RU"/>
              </w:rPr>
              <w:t>Сантехнічні</w:t>
            </w:r>
            <w:proofErr w:type="spellEnd"/>
            <w:r w:rsidRPr="00EB05BD">
              <w:rPr>
                <w:b/>
                <w:bCs/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b/>
                <w:bCs/>
                <w:color w:val="080000"/>
                <w:sz w:val="18"/>
                <w:szCs w:val="18"/>
                <w:lang w:val="ru-RU" w:eastAsia="ru-RU"/>
              </w:rPr>
              <w:t>роботи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33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48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Установлення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опалювальних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радіаторів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сталевих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кВт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радіаторів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21,23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60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49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Прокладання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трубопроводу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водопостачання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з труб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поліетиленових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br/>
              <w:t>(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поліпропіленових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)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напірних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діаметром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20 мм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м трубопроводу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154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42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Установлення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умивальників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одиночних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з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підведенням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холодної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та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гарячої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br/>
              <w:t>води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комплектів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33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51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Установлення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змішувачів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33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52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Установлення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піддонів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душових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сталевих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комплектів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33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53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Установлення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нагрівачів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індивідуальних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водоводяних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комплектів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33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54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Установлення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унітазів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з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безпосередньо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приєднаним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бачком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комплектів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33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b/>
                <w:bCs/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b/>
                <w:bCs/>
                <w:color w:val="080000"/>
                <w:sz w:val="18"/>
                <w:szCs w:val="18"/>
                <w:lang w:val="ru-RU" w:eastAsia="ru-RU"/>
              </w:rPr>
              <w:t>Різні</w:t>
            </w:r>
            <w:proofErr w:type="spellEnd"/>
            <w:r w:rsidRPr="00EB05BD">
              <w:rPr>
                <w:b/>
                <w:bCs/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b/>
                <w:bCs/>
                <w:color w:val="080000"/>
                <w:sz w:val="18"/>
                <w:szCs w:val="18"/>
                <w:lang w:val="ru-RU" w:eastAsia="ru-RU"/>
              </w:rPr>
              <w:t>роботи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33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55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Навантаження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сміття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вручну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62,2773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  <w:tr w:rsidR="00EB05BD" w:rsidRPr="00EB05BD" w:rsidTr="000A53DB">
        <w:trPr>
          <w:trHeight w:val="60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56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color w:val="080000"/>
                <w:sz w:val="18"/>
                <w:szCs w:val="18"/>
                <w:lang w:val="ru-RU" w:eastAsia="ru-RU"/>
              </w:rPr>
            </w:pP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Перевезення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будівельного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сміття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до 30 км (без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урахування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вартості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br/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навантажувальних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робіт</w:t>
            </w:r>
            <w:proofErr w:type="spellEnd"/>
            <w:r w:rsidRPr="00EB05BD">
              <w:rPr>
                <w:color w:val="08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color w:val="080000"/>
                <w:sz w:val="18"/>
                <w:szCs w:val="18"/>
                <w:lang w:val="ru-RU" w:eastAsia="ru-RU"/>
              </w:rPr>
            </w:pPr>
            <w:r w:rsidRPr="00EB05BD">
              <w:rPr>
                <w:color w:val="080000"/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62,2773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05BD" w:rsidRPr="00EB05BD" w:rsidRDefault="00EB05BD" w:rsidP="00EB05BD">
            <w:pPr>
              <w:widowControl/>
              <w:autoSpaceDE/>
              <w:autoSpaceDN/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</w:pPr>
            <w:r w:rsidRPr="00EB05BD">
              <w:rPr>
                <w:rFonts w:ascii="Arial" w:hAnsi="Arial" w:cs="Arial"/>
                <w:color w:val="080000"/>
                <w:sz w:val="16"/>
                <w:szCs w:val="16"/>
                <w:lang w:val="ru-RU" w:eastAsia="ru-RU"/>
              </w:rPr>
              <w:t> </w:t>
            </w:r>
          </w:p>
        </w:tc>
      </w:tr>
    </w:tbl>
    <w:p w:rsidR="00D41F6D" w:rsidRPr="00D41F6D" w:rsidRDefault="00D41F6D" w:rsidP="005250DD">
      <w:pPr>
        <w:pStyle w:val="a3"/>
        <w:ind w:firstLine="284"/>
        <w:jc w:val="both"/>
      </w:pPr>
    </w:p>
    <w:p w:rsidR="00CF2A6F" w:rsidRPr="007B5206" w:rsidRDefault="00266863" w:rsidP="00D41F6D">
      <w:pPr>
        <w:pStyle w:val="1"/>
        <w:tabs>
          <w:tab w:val="left" w:pos="363"/>
          <w:tab w:val="left" w:pos="1925"/>
          <w:tab w:val="left" w:pos="3490"/>
        </w:tabs>
        <w:spacing w:before="211" w:line="276" w:lineRule="exact"/>
        <w:ind w:left="112" w:right="116"/>
        <w:rPr>
          <w:b/>
          <w:spacing w:val="-27"/>
          <w:highlight w:val="yellow"/>
        </w:rPr>
      </w:pPr>
      <w:r>
        <w:rPr>
          <w:b/>
          <w:sz w:val="24"/>
          <w:szCs w:val="24"/>
        </w:rPr>
        <w:t>6</w:t>
      </w:r>
      <w:r w:rsidR="001C52EB" w:rsidRPr="00CF2A6F">
        <w:rPr>
          <w:b/>
        </w:rPr>
        <w:t>.</w:t>
      </w:r>
      <w:r w:rsidR="007704EA" w:rsidRPr="00CF2A6F">
        <w:rPr>
          <w:b/>
        </w:rPr>
        <w:t>Очікувана вартість предмета закупівлі</w:t>
      </w:r>
      <w:r w:rsidR="007B3134" w:rsidRPr="00CF2A6F">
        <w:rPr>
          <w:b/>
        </w:rPr>
        <w:t>.</w:t>
      </w:r>
      <w:r w:rsidR="007B3134" w:rsidRPr="00CF2A6F">
        <w:rPr>
          <w:b/>
          <w:spacing w:val="-27"/>
        </w:rPr>
        <w:t xml:space="preserve"> </w:t>
      </w:r>
      <w:r w:rsidR="00CF2A6F" w:rsidRPr="00CF2A6F">
        <w:rPr>
          <w:sz w:val="24"/>
          <w:szCs w:val="24"/>
        </w:rPr>
        <w:t xml:space="preserve"> Очікувана вартість  - </w:t>
      </w:r>
      <w:r w:rsidR="00EB05BD" w:rsidRPr="00EB05BD">
        <w:rPr>
          <w:sz w:val="24"/>
          <w:szCs w:val="24"/>
        </w:rPr>
        <w:t>2 389 525,20</w:t>
      </w:r>
      <w:r w:rsidR="00EB05BD">
        <w:rPr>
          <w:sz w:val="24"/>
          <w:szCs w:val="24"/>
        </w:rPr>
        <w:t xml:space="preserve"> грн.</w:t>
      </w:r>
    </w:p>
    <w:p w:rsidR="00286550" w:rsidRPr="00D41F6D" w:rsidRDefault="00286550" w:rsidP="00D41F6D">
      <w:pPr>
        <w:pStyle w:val="1"/>
        <w:tabs>
          <w:tab w:val="left" w:pos="363"/>
          <w:tab w:val="left" w:pos="1925"/>
          <w:tab w:val="left" w:pos="3490"/>
        </w:tabs>
        <w:spacing w:before="211" w:line="276" w:lineRule="exact"/>
        <w:ind w:left="112" w:right="116"/>
      </w:pPr>
    </w:p>
    <w:sectPr w:rsidR="00286550" w:rsidRPr="00D41F6D" w:rsidSect="003D6D6C">
      <w:pgSz w:w="11900" w:h="16840"/>
      <w:pgMar w:top="426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6147C"/>
    <w:rsid w:val="00063C5A"/>
    <w:rsid w:val="00072850"/>
    <w:rsid w:val="00175961"/>
    <w:rsid w:val="00195760"/>
    <w:rsid w:val="001A567C"/>
    <w:rsid w:val="001C52EB"/>
    <w:rsid w:val="00227856"/>
    <w:rsid w:val="00255B9F"/>
    <w:rsid w:val="00266863"/>
    <w:rsid w:val="00271131"/>
    <w:rsid w:val="00286550"/>
    <w:rsid w:val="002E39E8"/>
    <w:rsid w:val="0036119E"/>
    <w:rsid w:val="00397EF9"/>
    <w:rsid w:val="003B744A"/>
    <w:rsid w:val="003C1D55"/>
    <w:rsid w:val="003D6D6C"/>
    <w:rsid w:val="003E04AD"/>
    <w:rsid w:val="003F43EB"/>
    <w:rsid w:val="00400CF8"/>
    <w:rsid w:val="0043555D"/>
    <w:rsid w:val="004849FD"/>
    <w:rsid w:val="00504345"/>
    <w:rsid w:val="0050453A"/>
    <w:rsid w:val="005250DD"/>
    <w:rsid w:val="005E2320"/>
    <w:rsid w:val="0061666F"/>
    <w:rsid w:val="006A5C66"/>
    <w:rsid w:val="006A7F90"/>
    <w:rsid w:val="006C0FD0"/>
    <w:rsid w:val="007704EA"/>
    <w:rsid w:val="0079291E"/>
    <w:rsid w:val="007931C8"/>
    <w:rsid w:val="00794B22"/>
    <w:rsid w:val="007A59B4"/>
    <w:rsid w:val="007B3134"/>
    <w:rsid w:val="007B5206"/>
    <w:rsid w:val="007C0199"/>
    <w:rsid w:val="007E69EB"/>
    <w:rsid w:val="007F5623"/>
    <w:rsid w:val="008143D3"/>
    <w:rsid w:val="008A69D2"/>
    <w:rsid w:val="009116AF"/>
    <w:rsid w:val="00A47325"/>
    <w:rsid w:val="00A64BF2"/>
    <w:rsid w:val="00A77869"/>
    <w:rsid w:val="00AA439E"/>
    <w:rsid w:val="00AA46AD"/>
    <w:rsid w:val="00AE27AB"/>
    <w:rsid w:val="00B35674"/>
    <w:rsid w:val="00B45016"/>
    <w:rsid w:val="00B5347E"/>
    <w:rsid w:val="00B9590D"/>
    <w:rsid w:val="00B96F2E"/>
    <w:rsid w:val="00C048C5"/>
    <w:rsid w:val="00C847DD"/>
    <w:rsid w:val="00CE4691"/>
    <w:rsid w:val="00CF2A6F"/>
    <w:rsid w:val="00D355EB"/>
    <w:rsid w:val="00D362D5"/>
    <w:rsid w:val="00D41F6D"/>
    <w:rsid w:val="00DF6D9E"/>
    <w:rsid w:val="00E111D2"/>
    <w:rsid w:val="00E60F4E"/>
    <w:rsid w:val="00EA69F1"/>
    <w:rsid w:val="00EB05BD"/>
    <w:rsid w:val="00EB71B6"/>
    <w:rsid w:val="00EC66C0"/>
    <w:rsid w:val="00F379E7"/>
    <w:rsid w:val="00F87E0E"/>
    <w:rsid w:val="00FC2F7C"/>
    <w:rsid w:val="00FF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147C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9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D41F6D"/>
    <w:pPr>
      <w:widowControl/>
      <w:autoSpaceDE/>
      <w:autoSpaceDN/>
    </w:pPr>
    <w:rPr>
      <w:rFonts w:ascii="Times New Roman" w:hAnsi="Times New Roman"/>
      <w:sz w:val="24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147C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9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D41F6D"/>
    <w:pPr>
      <w:widowControl/>
      <w:autoSpaceDE/>
      <w:autoSpaceDN/>
    </w:pPr>
    <w:rPr>
      <w:rFonts w:ascii="Times New Roman" w:hAnsi="Times New Roman"/>
      <w:sz w:val="24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FA383-FE31-4B23-9958-F7901919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3</Pages>
  <Words>4368</Words>
  <Characters>2491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48</cp:revision>
  <cp:lastPrinted>2021-10-19T11:52:00Z</cp:lastPrinted>
  <dcterms:created xsi:type="dcterms:W3CDTF">2021-01-18T11:30:00Z</dcterms:created>
  <dcterms:modified xsi:type="dcterms:W3CDTF">2021-11-24T07:02:00Z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