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522AF5" w:rsidRDefault="00522AF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522AF5">
        <w:rPr>
          <w:b/>
          <w:color w:val="000000" w:themeColor="text1"/>
          <w:sz w:val="24"/>
        </w:rPr>
        <w:t>ковбаса варена вищого ґатунку, сосиски вищого ґатунку,</w:t>
      </w:r>
      <w:r w:rsidRPr="00522AF5">
        <w:rPr>
          <w:b/>
          <w:color w:val="000000" w:themeColor="text1"/>
          <w:sz w:val="24"/>
        </w:rPr>
        <w:br/>
        <w:t>яловичина тушкована</w:t>
      </w:r>
    </w:p>
    <w:p w:rsidR="00DD1AE7" w:rsidRDefault="00522AF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522AF5">
        <w:rPr>
          <w:b/>
          <w:color w:val="000000" w:themeColor="text1"/>
          <w:sz w:val="24"/>
        </w:rPr>
        <w:t>ДК 021:2015: 15130000-8 — М’ясопродукти</w:t>
      </w:r>
    </w:p>
    <w:p w:rsidR="00522AF5" w:rsidRDefault="00522AF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522AF5" w:rsidRPr="00522AF5" w:rsidRDefault="00522AF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721C2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721C27" w:rsidRPr="00721C27">
        <w:rPr>
          <w:color w:val="000000" w:themeColor="text1"/>
          <w:sz w:val="24"/>
        </w:rPr>
        <w:t>ТОКАРЕНКО ІНГА ВАЛЕРІЇВНА –  уповноважена о</w:t>
      </w:r>
      <w:r w:rsidR="00B428DB">
        <w:rPr>
          <w:color w:val="000000" w:themeColor="text1"/>
          <w:sz w:val="24"/>
        </w:rPr>
        <w:t>соба/</w:t>
      </w:r>
      <w:r w:rsidR="00721C27" w:rsidRPr="00721C27">
        <w:rPr>
          <w:color w:val="000000" w:themeColor="text1"/>
          <w:sz w:val="24"/>
        </w:rPr>
        <w:t xml:space="preserve"> </w:t>
      </w:r>
      <w:proofErr w:type="spellStart"/>
      <w:r w:rsidR="00721C27" w:rsidRPr="00721C27">
        <w:rPr>
          <w:color w:val="000000" w:themeColor="text1"/>
          <w:sz w:val="24"/>
        </w:rPr>
        <w:t>в.о</w:t>
      </w:r>
      <w:proofErr w:type="spellEnd"/>
      <w:r w:rsidR="00721C27" w:rsidRPr="00721C2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721C27" w:rsidRPr="00721C27">
        <w:rPr>
          <w:color w:val="000000" w:themeColor="text1"/>
          <w:sz w:val="24"/>
        </w:rPr>
        <w:t>Дергачівської</w:t>
      </w:r>
      <w:proofErr w:type="spellEnd"/>
      <w:r w:rsidR="00721C27" w:rsidRPr="00721C27">
        <w:rPr>
          <w:color w:val="000000" w:themeColor="text1"/>
          <w:sz w:val="24"/>
        </w:rPr>
        <w:t xml:space="preserve"> міської ради.</w:t>
      </w:r>
      <w:r w:rsidR="00721C27" w:rsidRPr="00721C27">
        <w:rPr>
          <w:b/>
          <w:color w:val="000000" w:themeColor="text1"/>
          <w:sz w:val="24"/>
        </w:rPr>
        <w:t xml:space="preserve"> </w:t>
      </w:r>
      <w:r w:rsidR="00721C27">
        <w:rPr>
          <w:b/>
          <w:color w:val="000000" w:themeColor="text1"/>
          <w:sz w:val="24"/>
        </w:rPr>
        <w:t xml:space="preserve"> </w:t>
      </w:r>
      <w:r w:rsidR="00271131" w:rsidRPr="00B75A0B">
        <w:rPr>
          <w:sz w:val="24"/>
        </w:rPr>
        <w:t xml:space="preserve">тел. (050)0402307, </w:t>
      </w:r>
      <w:hyperlink r:id="rId6" w:history="1">
        <w:r w:rsidR="00271131" w:rsidRPr="00B75A0B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1AE7">
        <w:rPr>
          <w:b w:val="0"/>
        </w:rPr>
        <w:t>2</w:t>
      </w:r>
      <w:r w:rsidR="00FC2F7C">
        <w:rPr>
          <w:b w:val="0"/>
        </w:rPr>
        <w:t>4.</w:t>
      </w:r>
      <w:r w:rsidR="00DD1AE7">
        <w:rPr>
          <w:b w:val="0"/>
        </w:rPr>
        <w:t>12</w:t>
      </w:r>
      <w:r w:rsidR="00FC2F7C">
        <w:rPr>
          <w:b w:val="0"/>
        </w:rPr>
        <w:t>.202</w:t>
      </w:r>
      <w:r w:rsidR="00DD1AE7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522AF5">
        <w:rPr>
          <w:sz w:val="24"/>
          <w:lang w:val="ru-RU"/>
        </w:rPr>
        <w:t>К</w:t>
      </w:r>
      <w:proofErr w:type="spellStart"/>
      <w:r w:rsidR="00522AF5" w:rsidRPr="00522AF5">
        <w:rPr>
          <w:sz w:val="24"/>
        </w:rPr>
        <w:t>овбаса</w:t>
      </w:r>
      <w:proofErr w:type="spellEnd"/>
      <w:r w:rsidR="00522AF5" w:rsidRPr="00522AF5">
        <w:rPr>
          <w:sz w:val="24"/>
        </w:rPr>
        <w:t xml:space="preserve"> варена вищого ґатунку, сосиски вищого ґатунку</w:t>
      </w:r>
      <w:proofErr w:type="gramStart"/>
      <w:r w:rsidR="00522AF5" w:rsidRPr="00522AF5">
        <w:rPr>
          <w:sz w:val="24"/>
        </w:rPr>
        <w:t>,я</w:t>
      </w:r>
      <w:proofErr w:type="gramEnd"/>
      <w:r w:rsidR="00522AF5" w:rsidRPr="00522AF5">
        <w:rPr>
          <w:sz w:val="24"/>
        </w:rPr>
        <w:t>ловичина тушкована</w:t>
      </w:r>
      <w:r w:rsidR="00522AF5">
        <w:rPr>
          <w:sz w:val="24"/>
          <w:lang w:val="ru-RU"/>
        </w:rPr>
        <w:t>.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522AF5" w:rsidRPr="00522AF5">
        <w:rPr>
          <w:b w:val="0"/>
          <w:bCs w:val="0"/>
          <w:color w:val="454545"/>
        </w:rPr>
        <w:t>6850 кілограми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243E64">
        <w:rPr>
          <w:spacing w:val="-21"/>
          <w:sz w:val="24"/>
          <w:lang w:val="ru-RU"/>
        </w:rPr>
        <w:t>р.</w:t>
      </w:r>
    </w:p>
    <w:p w:rsidR="00EA69F1" w:rsidRPr="00B75A0B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B75A0B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B75A0B">
        <w:rPr>
          <w:sz w:val="24"/>
        </w:rPr>
        <w:t>Чинний Закон України «Про публічні закупівлі» від 25.12.2015 №</w:t>
      </w:r>
      <w:r w:rsidRPr="00B75A0B">
        <w:rPr>
          <w:spacing w:val="-15"/>
          <w:sz w:val="24"/>
        </w:rPr>
        <w:t xml:space="preserve"> </w:t>
      </w:r>
      <w:r w:rsidRPr="00B75A0B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721C27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721C27" w:rsidRPr="005F6F32" w:rsidRDefault="00721C27" w:rsidP="00721C27">
      <w:pPr>
        <w:pStyle w:val="1"/>
        <w:numPr>
          <w:ilvl w:val="0"/>
          <w:numId w:val="1"/>
        </w:numPr>
        <w:spacing w:before="75" w:line="230" w:lineRule="auto"/>
        <w:ind w:right="134"/>
        <w:rPr>
          <w:b/>
          <w:sz w:val="24"/>
          <w:szCs w:val="24"/>
        </w:rPr>
      </w:pPr>
      <w:proofErr w:type="spellStart"/>
      <w:r w:rsidRPr="00721C27">
        <w:rPr>
          <w:b/>
          <w:sz w:val="24"/>
          <w:szCs w:val="24"/>
        </w:rPr>
        <w:t>Інформацiя</w:t>
      </w:r>
      <w:proofErr w:type="spellEnd"/>
      <w:r w:rsidRPr="00721C27">
        <w:rPr>
          <w:b/>
          <w:sz w:val="24"/>
          <w:szCs w:val="24"/>
        </w:rPr>
        <w:t xml:space="preserve"> про </w:t>
      </w:r>
      <w:proofErr w:type="spellStart"/>
      <w:r w:rsidRPr="00721C27">
        <w:rPr>
          <w:b/>
          <w:sz w:val="24"/>
          <w:szCs w:val="24"/>
        </w:rPr>
        <w:t>технiчнi</w:t>
      </w:r>
      <w:proofErr w:type="spellEnd"/>
      <w:r w:rsidRPr="00721C27">
        <w:rPr>
          <w:b/>
          <w:sz w:val="24"/>
          <w:szCs w:val="24"/>
        </w:rPr>
        <w:t xml:space="preserve">, </w:t>
      </w:r>
      <w:proofErr w:type="spellStart"/>
      <w:r w:rsidRPr="00721C27">
        <w:rPr>
          <w:b/>
          <w:sz w:val="24"/>
          <w:szCs w:val="24"/>
        </w:rPr>
        <w:t>якiснi</w:t>
      </w:r>
      <w:proofErr w:type="spellEnd"/>
      <w:r w:rsidRPr="00721C27">
        <w:rPr>
          <w:b/>
          <w:sz w:val="24"/>
          <w:szCs w:val="24"/>
        </w:rPr>
        <w:t xml:space="preserve"> та </w:t>
      </w:r>
      <w:proofErr w:type="spellStart"/>
      <w:r w:rsidRPr="00721C27">
        <w:rPr>
          <w:b/>
          <w:sz w:val="24"/>
          <w:szCs w:val="24"/>
        </w:rPr>
        <w:t>кiлькiснi</w:t>
      </w:r>
      <w:proofErr w:type="spellEnd"/>
      <w:r w:rsidRPr="00721C27">
        <w:rPr>
          <w:b/>
          <w:sz w:val="24"/>
          <w:szCs w:val="24"/>
        </w:rPr>
        <w:t xml:space="preserve"> характеристики предмета </w:t>
      </w:r>
      <w:proofErr w:type="spellStart"/>
      <w:r w:rsidRPr="00721C27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5F6F32" w:rsidRPr="005F6F32" w:rsidRDefault="005F6F32" w:rsidP="005F6F32">
      <w:pPr>
        <w:pStyle w:val="1"/>
        <w:spacing w:before="75" w:line="230" w:lineRule="auto"/>
        <w:ind w:left="350" w:right="134"/>
        <w:rPr>
          <w:sz w:val="24"/>
          <w:szCs w:val="24"/>
        </w:rPr>
      </w:pPr>
      <w:bookmarkStart w:id="0" w:name="_GoBack"/>
      <w:bookmarkEnd w:id="0"/>
      <w:r w:rsidRPr="005F6F32">
        <w:rPr>
          <w:sz w:val="24"/>
          <w:szCs w:val="24"/>
        </w:rPr>
        <w:t xml:space="preserve">Варені ковбаси вищого ґатунку та сосиски вищого </w:t>
      </w:r>
      <w:proofErr w:type="spellStart"/>
      <w:r w:rsidRPr="005F6F32">
        <w:rPr>
          <w:sz w:val="24"/>
          <w:szCs w:val="24"/>
        </w:rPr>
        <w:t>гатунку</w:t>
      </w:r>
      <w:proofErr w:type="spellEnd"/>
      <w:r w:rsidRPr="005F6F32">
        <w:rPr>
          <w:sz w:val="24"/>
          <w:szCs w:val="24"/>
        </w:rPr>
        <w:t xml:space="preserve">: мають бути свіжими, не містити побічних включень, не мати сторонніх </w:t>
      </w:r>
      <w:proofErr w:type="spellStart"/>
      <w:r w:rsidRPr="005F6F32">
        <w:rPr>
          <w:sz w:val="24"/>
          <w:szCs w:val="24"/>
        </w:rPr>
        <w:t>присмаків</w:t>
      </w:r>
      <w:proofErr w:type="spellEnd"/>
      <w:r w:rsidRPr="005F6F32">
        <w:rPr>
          <w:sz w:val="24"/>
          <w:szCs w:val="24"/>
        </w:rPr>
        <w:t xml:space="preserve"> і запахів. Свіжі вироби повинні мати чисту, суху, без плям, сліпів і пошкоджень оболонку, яка щільно прилягає до фаршу. Консистенція повинна бути  пружною, цільною. Фарш повинен бути добре перемішаний, без сірих плям, пустот. Запах і смак виробів мають бути властивими даному виду виробів, без ознак затхлості, кислуватості та інших сторонніх </w:t>
      </w:r>
      <w:proofErr w:type="spellStart"/>
      <w:r w:rsidRPr="005F6F32">
        <w:rPr>
          <w:sz w:val="24"/>
          <w:szCs w:val="24"/>
        </w:rPr>
        <w:t>присмаків</w:t>
      </w:r>
      <w:proofErr w:type="spellEnd"/>
      <w:r w:rsidRPr="005F6F32">
        <w:rPr>
          <w:sz w:val="24"/>
          <w:szCs w:val="24"/>
        </w:rPr>
        <w:t xml:space="preserve"> і запахів. </w:t>
      </w:r>
    </w:p>
    <w:p w:rsidR="005F6F32" w:rsidRPr="005F6F32" w:rsidRDefault="005F6F32" w:rsidP="005F6F32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5F6F32">
        <w:rPr>
          <w:sz w:val="24"/>
          <w:szCs w:val="24"/>
        </w:rPr>
        <w:t>Упаковка (етикетка) повинна мати чіткий відбиток дати виробництва та кінцеву дату для споживання (число, місяць, рік), умови зберігання, термін придатності.</w:t>
      </w:r>
    </w:p>
    <w:p w:rsidR="005F6F32" w:rsidRPr="005F6F32" w:rsidRDefault="00E62D0E" w:rsidP="005F6F32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 xml:space="preserve">На етикетці </w:t>
      </w:r>
      <w:r w:rsidR="005F6F32" w:rsidRPr="005F6F32">
        <w:rPr>
          <w:sz w:val="24"/>
          <w:szCs w:val="24"/>
        </w:rPr>
        <w:t xml:space="preserve">– ковбаси вареної в/г, сосисок в/г, </w:t>
      </w:r>
      <w:r>
        <w:rPr>
          <w:sz w:val="24"/>
          <w:szCs w:val="24"/>
        </w:rPr>
        <w:t>повинно бути зазначено</w:t>
      </w:r>
      <w:r w:rsidR="005F6F32" w:rsidRPr="005F6F32">
        <w:rPr>
          <w:sz w:val="24"/>
          <w:szCs w:val="24"/>
        </w:rPr>
        <w:t xml:space="preserve"> про те, що товар виготовлений у відповідності до умов  ДСТУ 4436: 2005 «Ковбаси варені, сосиски, сардельки, хліби м’ясні». На етикетках обов’язково повинно бути вказано дату виготовлення товару та кінцеву дату для споживання.</w:t>
      </w:r>
    </w:p>
    <w:p w:rsidR="005F6F32" w:rsidRPr="005F6F32" w:rsidRDefault="005F6F32" w:rsidP="005F6F32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5F6F32">
        <w:rPr>
          <w:sz w:val="24"/>
          <w:szCs w:val="24"/>
        </w:rPr>
        <w:t xml:space="preserve">Терміни реалізації </w:t>
      </w:r>
      <w:r w:rsidR="00832009">
        <w:rPr>
          <w:sz w:val="24"/>
          <w:szCs w:val="24"/>
        </w:rPr>
        <w:t>повинен бути</w:t>
      </w:r>
      <w:r w:rsidRPr="005F6F32">
        <w:rPr>
          <w:sz w:val="24"/>
          <w:szCs w:val="24"/>
        </w:rPr>
        <w:t xml:space="preserve"> – відповідно до  Додатку 4 Інструкції з організації харчування дітей у дошкільних навчальних закладах (Наказ  МОЗ та МОН, від 17.04.2006,  </w:t>
      </w:r>
      <w:r w:rsidRPr="005F6F32">
        <w:rPr>
          <w:sz w:val="24"/>
          <w:szCs w:val="24"/>
        </w:rPr>
        <w:lastRenderedPageBreak/>
        <w:t>№ 298/227).</w:t>
      </w:r>
    </w:p>
    <w:p w:rsidR="00832009" w:rsidRPr="00832009" w:rsidRDefault="005F6F32" w:rsidP="00832009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5F6F32">
        <w:rPr>
          <w:sz w:val="24"/>
          <w:szCs w:val="24"/>
        </w:rPr>
        <w:t xml:space="preserve">Яловичина тушкована: м'ясо, яке міститься в банках, має бути соковитим, не перевареним, нетвердим. Смак та запах нормуються приємними, без сторонніх </w:t>
      </w:r>
      <w:proofErr w:type="spellStart"/>
      <w:r w:rsidRPr="005F6F32">
        <w:rPr>
          <w:sz w:val="24"/>
          <w:szCs w:val="24"/>
        </w:rPr>
        <w:t>присмаків</w:t>
      </w:r>
      <w:proofErr w:type="spellEnd"/>
      <w:r w:rsidRPr="005F6F32">
        <w:rPr>
          <w:sz w:val="24"/>
          <w:szCs w:val="24"/>
        </w:rPr>
        <w:t xml:space="preserve"> і запахів. Упаковка – металева банка. Поверхня металевих банок повинна бути чистою, без іржі, </w:t>
      </w:r>
      <w:proofErr w:type="spellStart"/>
      <w:r w:rsidRPr="005F6F32">
        <w:rPr>
          <w:sz w:val="24"/>
          <w:szCs w:val="24"/>
        </w:rPr>
        <w:t>пом’ятин</w:t>
      </w:r>
      <w:proofErr w:type="spellEnd"/>
      <w:r w:rsidRPr="005F6F32">
        <w:rPr>
          <w:sz w:val="24"/>
          <w:szCs w:val="24"/>
        </w:rPr>
        <w:t xml:space="preserve">, </w:t>
      </w:r>
      <w:proofErr w:type="spellStart"/>
      <w:r w:rsidRPr="005F6F32">
        <w:rPr>
          <w:sz w:val="24"/>
          <w:szCs w:val="24"/>
        </w:rPr>
        <w:t>зазубрин</w:t>
      </w:r>
      <w:proofErr w:type="spellEnd"/>
      <w:r w:rsidRPr="005F6F32">
        <w:rPr>
          <w:sz w:val="24"/>
          <w:szCs w:val="24"/>
        </w:rPr>
        <w:t>. Не допускаються консерви пробиті, сильно деформовані, з іржею, з неприємним смаком і запахом та іншими недоліками, що передбачені стандартами. На етикетці та/або упаковці обов’язково повинно бути вказано склад продукту, дата виготовлення, термін придатності, умови</w:t>
      </w:r>
      <w:r w:rsidR="00832009">
        <w:rPr>
          <w:sz w:val="24"/>
          <w:szCs w:val="24"/>
        </w:rPr>
        <w:t xml:space="preserve"> зберігання, дані про виробника,</w:t>
      </w:r>
      <w:r w:rsidR="00832009" w:rsidRPr="00832009">
        <w:rPr>
          <w:sz w:val="24"/>
          <w:szCs w:val="24"/>
        </w:rPr>
        <w:t xml:space="preserve"> відповідності до умов ДСТУ 4450: 2005 «Консерви м’ясні м’ясо тушковане. Технічні умови». </w:t>
      </w:r>
    </w:p>
    <w:p w:rsidR="005F6F32" w:rsidRPr="005F6F32" w:rsidRDefault="005F6F32" w:rsidP="005F6F32">
      <w:pPr>
        <w:pStyle w:val="1"/>
        <w:spacing w:before="75" w:line="230" w:lineRule="auto"/>
        <w:ind w:left="350" w:right="134"/>
        <w:rPr>
          <w:sz w:val="24"/>
          <w:szCs w:val="24"/>
        </w:rPr>
      </w:pPr>
    </w:p>
    <w:p w:rsidR="00EA69F1" w:rsidRPr="00BB1705" w:rsidRDefault="007B3134" w:rsidP="00BB1705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0" w:right="116" w:firstLine="0"/>
      </w:pPr>
      <w:proofErr w:type="spellStart"/>
      <w:r w:rsidRPr="005F6F32">
        <w:rPr>
          <w:b/>
          <w:sz w:val="24"/>
          <w:szCs w:val="24"/>
        </w:rPr>
        <w:t>Обгрунтування</w:t>
      </w:r>
      <w:proofErr w:type="spellEnd"/>
      <w:r w:rsidRPr="005F6F32">
        <w:rPr>
          <w:b/>
          <w:spacing w:val="-26"/>
          <w:sz w:val="24"/>
          <w:szCs w:val="24"/>
        </w:rPr>
        <w:t xml:space="preserve"> </w:t>
      </w:r>
      <w:r w:rsidR="00D00C4F">
        <w:rPr>
          <w:b/>
          <w:spacing w:val="-26"/>
          <w:sz w:val="24"/>
          <w:szCs w:val="24"/>
        </w:rPr>
        <w:t xml:space="preserve"> </w:t>
      </w:r>
      <w:r w:rsidRPr="005F6F32">
        <w:rPr>
          <w:b/>
          <w:sz w:val="24"/>
          <w:szCs w:val="24"/>
        </w:rPr>
        <w:t>очікуваної</w:t>
      </w:r>
      <w:r w:rsidRPr="005F6F32">
        <w:rPr>
          <w:b/>
          <w:spacing w:val="-31"/>
          <w:sz w:val="24"/>
          <w:szCs w:val="24"/>
        </w:rPr>
        <w:t xml:space="preserve"> </w:t>
      </w:r>
      <w:r w:rsidR="00D00C4F">
        <w:rPr>
          <w:b/>
          <w:spacing w:val="-31"/>
          <w:sz w:val="24"/>
          <w:szCs w:val="24"/>
        </w:rPr>
        <w:t xml:space="preserve"> </w:t>
      </w:r>
      <w:r w:rsidRPr="005F6F32">
        <w:rPr>
          <w:b/>
          <w:sz w:val="24"/>
          <w:szCs w:val="24"/>
        </w:rPr>
        <w:t>ціни</w:t>
      </w:r>
      <w:r w:rsidRPr="005F6F32">
        <w:rPr>
          <w:b/>
          <w:spacing w:val="-34"/>
          <w:sz w:val="24"/>
          <w:szCs w:val="24"/>
        </w:rPr>
        <w:t xml:space="preserve"> </w:t>
      </w:r>
      <w:r w:rsidRPr="005F6F32">
        <w:rPr>
          <w:b/>
          <w:sz w:val="24"/>
          <w:szCs w:val="24"/>
        </w:rPr>
        <w:t>закупівлі.</w:t>
      </w:r>
      <w:r w:rsidRPr="005F6F32">
        <w:rPr>
          <w:b/>
          <w:spacing w:val="-27"/>
          <w:sz w:val="24"/>
          <w:szCs w:val="24"/>
        </w:rPr>
        <w:t xml:space="preserve"> </w:t>
      </w:r>
      <w:r w:rsidR="006C0FD0" w:rsidRPr="005F6F32">
        <w:rPr>
          <w:b/>
          <w:spacing w:val="-27"/>
          <w:sz w:val="24"/>
          <w:szCs w:val="24"/>
        </w:rPr>
        <w:t xml:space="preserve"> </w:t>
      </w:r>
    </w:p>
    <w:p w:rsidR="00FC5FDD" w:rsidRDefault="00BB1705" w:rsidP="00BB1705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</w:pPr>
      <w:r w:rsidRPr="00BB1705">
        <w:t>Згідно інформації зібраної  для  підготовки  до проведення закупівлі з ресурсів: протокол засіданн</w:t>
      </w:r>
      <w:r w:rsidR="00FC5FDD">
        <w:t>я комісії з моніторингу цін по У</w:t>
      </w:r>
      <w:r w:rsidRPr="00BB1705">
        <w:t xml:space="preserve">правлінню освіти,культури, молоді та спорту </w:t>
      </w:r>
      <w:proofErr w:type="spellStart"/>
      <w:r w:rsidRPr="00BB1705">
        <w:t>Дергачівської</w:t>
      </w:r>
      <w:proofErr w:type="spellEnd"/>
      <w:r w:rsidRPr="00BB1705">
        <w:t xml:space="preserve"> міської ради від 11.01.2021р.; статистичної довідки від 14.12.2020р.</w:t>
      </w:r>
      <w:r w:rsidR="00FC5FDD">
        <w:t xml:space="preserve"> очікувана ціна:</w:t>
      </w:r>
      <w:r w:rsidRPr="00BB1705">
        <w:t xml:space="preserve"> </w:t>
      </w:r>
      <w:r>
        <w:t>ковбаса варена в/г - 3100 кг *158,21=490451,00грн.;</w:t>
      </w:r>
    </w:p>
    <w:p w:rsidR="00FC5FDD" w:rsidRDefault="00BB1705" w:rsidP="00BB1705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</w:pPr>
      <w:r>
        <w:t>сосиски в/г - 3200кг.*137,28грн.=439296,00грн.;</w:t>
      </w:r>
    </w:p>
    <w:p w:rsidR="00BB1705" w:rsidRPr="00BB1705" w:rsidRDefault="00BB1705" w:rsidP="00BB1705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</w:pPr>
      <w:r w:rsidRPr="00BB1705">
        <w:t xml:space="preserve">яловичина </w:t>
      </w:r>
      <w:proofErr w:type="spellStart"/>
      <w:r w:rsidRPr="00BB1705">
        <w:t>тушкована-</w:t>
      </w:r>
      <w:proofErr w:type="spellEnd"/>
      <w:r w:rsidRPr="00BB1705">
        <w:t xml:space="preserve"> 550 кг.</w:t>
      </w:r>
      <w:r>
        <w:t>*135,00=74250,00грн.</w:t>
      </w:r>
      <w:r w:rsidRPr="00BB1705">
        <w:t xml:space="preserve">  </w:t>
      </w:r>
    </w:p>
    <w:sectPr w:rsidR="00BB1705" w:rsidRPr="00BB170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243E64"/>
    <w:rsid w:val="00271131"/>
    <w:rsid w:val="002B7A59"/>
    <w:rsid w:val="004549E4"/>
    <w:rsid w:val="00522AF5"/>
    <w:rsid w:val="005F6F32"/>
    <w:rsid w:val="006C0FD0"/>
    <w:rsid w:val="00721C27"/>
    <w:rsid w:val="007B3134"/>
    <w:rsid w:val="007D7784"/>
    <w:rsid w:val="00832009"/>
    <w:rsid w:val="008B1E7E"/>
    <w:rsid w:val="009E4F64"/>
    <w:rsid w:val="00AA46AD"/>
    <w:rsid w:val="00B428DB"/>
    <w:rsid w:val="00B45016"/>
    <w:rsid w:val="00B5347E"/>
    <w:rsid w:val="00B75A0B"/>
    <w:rsid w:val="00BA5A1D"/>
    <w:rsid w:val="00BB1705"/>
    <w:rsid w:val="00C048C5"/>
    <w:rsid w:val="00C373A8"/>
    <w:rsid w:val="00CA5630"/>
    <w:rsid w:val="00D00C4F"/>
    <w:rsid w:val="00DD1AE7"/>
    <w:rsid w:val="00E62D0E"/>
    <w:rsid w:val="00EA69F1"/>
    <w:rsid w:val="00F87D04"/>
    <w:rsid w:val="00FC2F7C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22</cp:revision>
  <cp:lastPrinted>2021-01-18T11:27:00Z</cp:lastPrinted>
  <dcterms:created xsi:type="dcterms:W3CDTF">2021-01-18T11:30:00Z</dcterms:created>
  <dcterms:modified xsi:type="dcterms:W3CDTF">2021-01-22T11:38:00Z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