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B45016" w:rsidRDefault="00B45016">
      <w:pPr>
        <w:pStyle w:val="2"/>
        <w:spacing w:before="62" w:line="276" w:lineRule="exact"/>
        <w:ind w:left="2048" w:right="2065"/>
        <w:jc w:val="center"/>
        <w:rPr>
          <w:lang w:val="ru-RU"/>
        </w:rPr>
      </w:pPr>
      <w:r>
        <w:t>ОБҐРУНТУВАННЯ</w:t>
      </w:r>
    </w:p>
    <w:p w:rsidR="00EA69F1" w:rsidRDefault="007B3134">
      <w:pPr>
        <w:spacing w:line="276" w:lineRule="exact"/>
        <w:ind w:left="2049" w:right="2065"/>
        <w:jc w:val="center"/>
        <w:rPr>
          <w:b/>
          <w:color w:val="000000" w:themeColor="text1"/>
          <w:sz w:val="24"/>
        </w:rPr>
      </w:pPr>
      <w:r w:rsidRPr="00B5347E">
        <w:rPr>
          <w:b/>
          <w:color w:val="000000" w:themeColor="text1"/>
          <w:sz w:val="24"/>
        </w:rPr>
        <w:t>застосування процедури відкритих торгів закупівлі:</w:t>
      </w:r>
    </w:p>
    <w:p w:rsidR="00CA5630" w:rsidRDefault="008D75E0">
      <w:pPr>
        <w:spacing w:line="276" w:lineRule="exact"/>
        <w:ind w:left="2049" w:right="2065"/>
        <w:jc w:val="center"/>
        <w:rPr>
          <w:b/>
          <w:color w:val="000000" w:themeColor="text1"/>
          <w:sz w:val="24"/>
        </w:rPr>
      </w:pPr>
      <w:r>
        <w:rPr>
          <w:b/>
          <w:color w:val="000000" w:themeColor="text1"/>
          <w:sz w:val="24"/>
        </w:rPr>
        <w:t>х</w:t>
      </w:r>
      <w:r w:rsidRPr="008D75E0">
        <w:rPr>
          <w:b/>
          <w:color w:val="000000" w:themeColor="text1"/>
          <w:sz w:val="24"/>
        </w:rPr>
        <w:t>ліб пшеничний з борошна вищого ґатунку, хліб житньо-пшеничний , батон пшеничний</w:t>
      </w:r>
    </w:p>
    <w:p w:rsidR="008B1E7E" w:rsidRDefault="008D75E0">
      <w:pPr>
        <w:spacing w:line="276" w:lineRule="exact"/>
        <w:ind w:left="2049" w:right="2065"/>
        <w:jc w:val="center"/>
        <w:rPr>
          <w:b/>
          <w:color w:val="000000" w:themeColor="text1"/>
          <w:sz w:val="24"/>
        </w:rPr>
      </w:pPr>
      <w:r w:rsidRPr="008D75E0">
        <w:rPr>
          <w:b/>
          <w:color w:val="000000" w:themeColor="text1"/>
          <w:sz w:val="24"/>
        </w:rPr>
        <w:t>ДК 021:2015:15810000-9: Хлібопродукти, свіжовипечені хлібобулочні та кондитерські вироби</w:t>
      </w:r>
    </w:p>
    <w:p w:rsidR="008D75E0" w:rsidRDefault="008D75E0">
      <w:pPr>
        <w:spacing w:line="276" w:lineRule="exact"/>
        <w:ind w:left="2049" w:right="2065"/>
        <w:jc w:val="center"/>
        <w:rPr>
          <w:b/>
          <w:color w:val="000000" w:themeColor="text1"/>
          <w:sz w:val="24"/>
        </w:rPr>
      </w:pPr>
    </w:p>
    <w:p w:rsidR="00EA69F1" w:rsidRDefault="007B3134">
      <w:pPr>
        <w:pStyle w:val="a4"/>
        <w:numPr>
          <w:ilvl w:val="0"/>
          <w:numId w:val="1"/>
        </w:numPr>
        <w:tabs>
          <w:tab w:val="left" w:pos="351"/>
        </w:tabs>
        <w:spacing w:line="275" w:lineRule="exact"/>
        <w:ind w:hanging="241"/>
        <w:rPr>
          <w:b/>
          <w:sz w:val="24"/>
        </w:rPr>
      </w:pPr>
      <w:r>
        <w:rPr>
          <w:b/>
          <w:sz w:val="24"/>
        </w:rPr>
        <w:t>Замовник.</w:t>
      </w:r>
    </w:p>
    <w:p w:rsidR="00EA69F1" w:rsidRPr="00FC2F7C"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FC2F7C" w:rsidRPr="00FC2F7C">
        <w:rPr>
          <w:b w:val="0"/>
          <w:spacing w:val="-9"/>
        </w:rPr>
        <w:t>УПРАВЛІННЯ ОСВІТИ, КУЛЬТУРИ, МОЛОДІ ТА СПОРТУ ДЕРГАЧІВСЬКОЇ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 xml:space="preserve">62303, Україна , Харківська обл., місто Дергачі, </w:t>
      </w:r>
      <w:proofErr w:type="spellStart"/>
      <w:r w:rsidR="00FC2F7C" w:rsidRPr="00FC2F7C">
        <w:rPr>
          <w:b w:val="0"/>
        </w:rPr>
        <w:t>вул.Сумський</w:t>
      </w:r>
      <w:proofErr w:type="spellEnd"/>
      <w:r w:rsidR="00FC2F7C" w:rsidRPr="00FC2F7C">
        <w:rPr>
          <w:b w:val="0"/>
        </w:rPr>
        <w:t xml:space="preserve"> шлях, будинок 6</w:t>
      </w:r>
    </w:p>
    <w:p w:rsidR="00EA69F1" w:rsidRPr="00271131" w:rsidRDefault="007B3134" w:rsidP="00FF12DA">
      <w:pPr>
        <w:pStyle w:val="a4"/>
        <w:numPr>
          <w:ilvl w:val="1"/>
          <w:numId w:val="1"/>
        </w:numPr>
        <w:tabs>
          <w:tab w:val="left" w:pos="531"/>
        </w:tabs>
        <w:spacing w:before="3" w:line="237" w:lineRule="auto"/>
        <w:ind w:right="323"/>
        <w:rPr>
          <w:color w:val="FF0000"/>
          <w:sz w:val="24"/>
        </w:rPr>
      </w:pPr>
      <w:r w:rsidRPr="00271131">
        <w:rPr>
          <w:b/>
          <w:color w:val="000000" w:themeColor="text1"/>
          <w:sz w:val="24"/>
        </w:rPr>
        <w:t xml:space="preserve">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електронна адреса). </w:t>
      </w:r>
      <w:r w:rsidR="00FF12DA" w:rsidRPr="00FF12DA">
        <w:rPr>
          <w:color w:val="000000" w:themeColor="text1"/>
          <w:sz w:val="24"/>
        </w:rPr>
        <w:t>ТОКАРЕНКО ІНГА ВАЛЕРІЇВНА –  уповноважена о</w:t>
      </w:r>
      <w:r w:rsidR="00FD095B">
        <w:rPr>
          <w:color w:val="000000" w:themeColor="text1"/>
          <w:sz w:val="24"/>
        </w:rPr>
        <w:t>соба/</w:t>
      </w:r>
      <w:r w:rsidR="00FF12DA" w:rsidRPr="00FF12DA">
        <w:rPr>
          <w:color w:val="000000" w:themeColor="text1"/>
          <w:sz w:val="24"/>
        </w:rPr>
        <w:t xml:space="preserve"> </w:t>
      </w:r>
      <w:proofErr w:type="spellStart"/>
      <w:r w:rsidR="00FF12DA" w:rsidRPr="00FF12DA">
        <w:rPr>
          <w:color w:val="000000" w:themeColor="text1"/>
          <w:sz w:val="24"/>
        </w:rPr>
        <w:t>в.о</w:t>
      </w:r>
      <w:proofErr w:type="spellEnd"/>
      <w:r w:rsidR="00FF12DA" w:rsidRPr="00FF12DA">
        <w:rPr>
          <w:color w:val="000000" w:themeColor="text1"/>
          <w:sz w:val="24"/>
        </w:rPr>
        <w:t xml:space="preserve">. начальника управління освіти, культури, молоді та спорту </w:t>
      </w:r>
      <w:proofErr w:type="spellStart"/>
      <w:r w:rsidR="00FF12DA" w:rsidRPr="00FF12DA">
        <w:rPr>
          <w:color w:val="000000" w:themeColor="text1"/>
          <w:sz w:val="24"/>
        </w:rPr>
        <w:t>Дергачівської</w:t>
      </w:r>
      <w:proofErr w:type="spellEnd"/>
      <w:r w:rsidR="00FF12DA" w:rsidRPr="00FF12DA">
        <w:rPr>
          <w:color w:val="000000" w:themeColor="text1"/>
          <w:sz w:val="24"/>
        </w:rPr>
        <w:t xml:space="preserve"> міської ради. </w:t>
      </w:r>
      <w:r w:rsidR="00FF12DA">
        <w:rPr>
          <w:b/>
          <w:color w:val="000000" w:themeColor="text1"/>
          <w:sz w:val="24"/>
        </w:rPr>
        <w:t xml:space="preserve">  </w:t>
      </w:r>
      <w:r w:rsidR="00271131" w:rsidRPr="0001289A">
        <w:rPr>
          <w:sz w:val="24"/>
        </w:rPr>
        <w:t xml:space="preserve">тел. (050)0402307, </w:t>
      </w:r>
      <w:hyperlink r:id="rId6" w:history="1">
        <w:r w:rsidR="00271131" w:rsidRPr="0001289A">
          <w:rPr>
            <w:rStyle w:val="a5"/>
            <w:color w:val="auto"/>
            <w:sz w:val="24"/>
          </w:rPr>
          <w:t>osvitamr2021@ukr.net</w:t>
        </w:r>
      </w:hyperlink>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t>закупівлі.</w:t>
      </w:r>
      <w:r w:rsidR="00FC2F7C">
        <w:t xml:space="preserve"> </w:t>
      </w:r>
      <w:r w:rsidR="008D75E0">
        <w:rPr>
          <w:b w:val="0"/>
        </w:rPr>
        <w:t>23</w:t>
      </w:r>
      <w:r w:rsidR="00FC2F7C">
        <w:rPr>
          <w:b w:val="0"/>
        </w:rPr>
        <w:t>.</w:t>
      </w:r>
      <w:r w:rsidR="008D75E0">
        <w:rPr>
          <w:b w:val="0"/>
        </w:rPr>
        <w:t>12</w:t>
      </w:r>
      <w:r w:rsidR="00FC2F7C">
        <w:rPr>
          <w:b w:val="0"/>
        </w:rPr>
        <w:t>.202</w:t>
      </w:r>
      <w:r w:rsidR="008D75E0">
        <w:rPr>
          <w:b w:val="0"/>
        </w:rPr>
        <w:t>0</w:t>
      </w:r>
      <w:r>
        <w:rPr>
          <w:b w:val="0"/>
        </w:rPr>
        <w:t>р</w:t>
      </w:r>
    </w:p>
    <w:p w:rsidR="00EA69F1" w:rsidRDefault="007B3134">
      <w:pPr>
        <w:pStyle w:val="a4"/>
        <w:numPr>
          <w:ilvl w:val="0"/>
          <w:numId w:val="1"/>
        </w:numPr>
        <w:tabs>
          <w:tab w:val="left" w:pos="351"/>
        </w:tabs>
        <w:spacing w:before="6" w:line="273" w:lineRule="exact"/>
        <w:ind w:hanging="241"/>
        <w:rPr>
          <w:b/>
          <w:sz w:val="24"/>
        </w:rPr>
      </w:pPr>
      <w:r>
        <w:rPr>
          <w:b/>
          <w:sz w:val="24"/>
        </w:rPr>
        <w:t>Інформація про предмет</w:t>
      </w:r>
      <w:r>
        <w:rPr>
          <w:b/>
          <w:spacing w:val="-4"/>
          <w:sz w:val="24"/>
        </w:rPr>
        <w:t xml:space="preserve"> </w:t>
      </w:r>
      <w:r>
        <w:rPr>
          <w:b/>
          <w:sz w:val="24"/>
        </w:rPr>
        <w:t>закупівлі.</w:t>
      </w:r>
    </w:p>
    <w:p w:rsidR="00EA69F1" w:rsidRPr="00C373A8" w:rsidRDefault="007B3134">
      <w:pPr>
        <w:pStyle w:val="a4"/>
        <w:numPr>
          <w:ilvl w:val="1"/>
          <w:numId w:val="1"/>
        </w:numPr>
        <w:tabs>
          <w:tab w:val="left" w:pos="531"/>
          <w:tab w:val="left" w:pos="8214"/>
        </w:tabs>
        <w:ind w:right="632" w:firstLine="0"/>
        <w:rPr>
          <w:sz w:val="24"/>
        </w:rPr>
      </w:pPr>
      <w:r>
        <w:rPr>
          <w:b/>
          <w:sz w:val="24"/>
        </w:rPr>
        <w:t xml:space="preserve">Найменування предмета закупівлі. </w:t>
      </w:r>
      <w:r w:rsidR="00CA5630" w:rsidRPr="00CA5630">
        <w:rPr>
          <w:sz w:val="24"/>
        </w:rPr>
        <w:t xml:space="preserve"> </w:t>
      </w:r>
      <w:r w:rsidR="008D75E0" w:rsidRPr="008D75E0">
        <w:rPr>
          <w:sz w:val="24"/>
        </w:rPr>
        <w:t>Хліб пшеничний з борошна вищого ґатунку, хліб житньо-пшеничний , батон пшеничний</w:t>
      </w:r>
    </w:p>
    <w:p w:rsidR="00EA69F1" w:rsidRDefault="007B3134">
      <w:pPr>
        <w:pStyle w:val="2"/>
        <w:numPr>
          <w:ilvl w:val="1"/>
          <w:numId w:val="1"/>
        </w:numPr>
        <w:tabs>
          <w:tab w:val="left" w:pos="531"/>
        </w:tabs>
        <w:ind w:left="530" w:hanging="421"/>
      </w:pPr>
      <w:r>
        <w:t>Кількість товарів або обсяг виконання робіт чи надання</w:t>
      </w:r>
      <w:r>
        <w:rPr>
          <w:spacing w:val="-13"/>
        </w:rPr>
        <w:t xml:space="preserve"> </w:t>
      </w:r>
      <w:r>
        <w:t>послуг.</w:t>
      </w:r>
      <w:r w:rsidR="00AA46AD">
        <w:t xml:space="preserve"> </w:t>
      </w:r>
      <w:r w:rsidR="00AA46AD" w:rsidRPr="00AA46AD">
        <w:rPr>
          <w:rFonts w:ascii="Arial" w:hAnsi="Arial" w:cs="Arial"/>
          <w:b w:val="0"/>
          <w:bCs w:val="0"/>
          <w:color w:val="454545"/>
          <w:sz w:val="21"/>
          <w:szCs w:val="21"/>
        </w:rPr>
        <w:t xml:space="preserve"> </w:t>
      </w:r>
      <w:r w:rsidR="008D75E0" w:rsidRPr="008D75E0">
        <w:rPr>
          <w:rFonts w:ascii="Arial" w:hAnsi="Arial" w:cs="Arial"/>
          <w:b w:val="0"/>
          <w:bCs w:val="0"/>
          <w:color w:val="454545"/>
          <w:sz w:val="21"/>
          <w:szCs w:val="21"/>
        </w:rPr>
        <w:t>26100</w:t>
      </w:r>
      <w:r w:rsidR="00CA5630">
        <w:rPr>
          <w:rFonts w:ascii="Arial" w:hAnsi="Arial" w:cs="Arial"/>
          <w:b w:val="0"/>
          <w:bCs w:val="0"/>
          <w:color w:val="454545"/>
          <w:sz w:val="21"/>
          <w:szCs w:val="21"/>
        </w:rPr>
        <w:t xml:space="preserve"> кілограм</w:t>
      </w:r>
    </w:p>
    <w:p w:rsidR="00EA69F1"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 xml:space="preserve">62303, Україна, Харківська область, Дергачі, Заклади управління освіти, культури, молоді та спорту </w:t>
      </w:r>
      <w:proofErr w:type="spellStart"/>
      <w:r w:rsidR="00AA46AD" w:rsidRPr="00AA46AD">
        <w:rPr>
          <w:spacing w:val="-4"/>
          <w:sz w:val="24"/>
        </w:rPr>
        <w:t>Дергачівської</w:t>
      </w:r>
      <w:proofErr w:type="spellEnd"/>
      <w:r w:rsidR="00AA46AD" w:rsidRPr="00AA46AD">
        <w:rPr>
          <w:spacing w:val="-4"/>
          <w:sz w:val="24"/>
        </w:rPr>
        <w:t xml:space="preserve"> міської ради</w:t>
      </w:r>
    </w:p>
    <w:p w:rsidR="00EA69F1" w:rsidRDefault="007B3134">
      <w:pPr>
        <w:pStyle w:val="a4"/>
        <w:numPr>
          <w:ilvl w:val="1"/>
          <w:numId w:val="1"/>
        </w:numPr>
        <w:tabs>
          <w:tab w:val="left" w:pos="531"/>
        </w:tabs>
        <w:spacing w:line="272" w:lineRule="exact"/>
        <w:ind w:left="530" w:hanging="421"/>
        <w:rPr>
          <w:sz w:val="24"/>
        </w:rPr>
      </w:pPr>
      <w:r>
        <w:rPr>
          <w:b/>
          <w:sz w:val="24"/>
        </w:rPr>
        <w:t>Строк поставки товарів, виконання робіт чи надання послуг</w:t>
      </w:r>
      <w:r>
        <w:rPr>
          <w:sz w:val="24"/>
        </w:rPr>
        <w:t>.</w:t>
      </w:r>
      <w:r>
        <w:rPr>
          <w:spacing w:val="-21"/>
          <w:sz w:val="24"/>
        </w:rPr>
        <w:t xml:space="preserve"> </w:t>
      </w:r>
      <w:r w:rsidR="00FD095B">
        <w:rPr>
          <w:spacing w:val="-21"/>
          <w:sz w:val="24"/>
        </w:rPr>
        <w:t xml:space="preserve">До </w:t>
      </w:r>
      <w:r w:rsidR="00AA46AD" w:rsidRPr="00AA46AD">
        <w:rPr>
          <w:spacing w:val="-21"/>
          <w:sz w:val="24"/>
        </w:rPr>
        <w:t>31 грудня 2021</w:t>
      </w:r>
    </w:p>
    <w:p w:rsidR="00EA69F1" w:rsidRPr="0001289A" w:rsidRDefault="007B3134">
      <w:pPr>
        <w:pStyle w:val="a4"/>
        <w:numPr>
          <w:ilvl w:val="0"/>
          <w:numId w:val="1"/>
        </w:numPr>
        <w:tabs>
          <w:tab w:val="left" w:pos="351"/>
        </w:tabs>
        <w:ind w:left="110" w:right="186" w:firstLine="0"/>
        <w:rPr>
          <w:sz w:val="24"/>
        </w:rPr>
      </w:pPr>
      <w:r w:rsidRPr="0001289A">
        <w:rPr>
          <w:b/>
          <w:sz w:val="24"/>
        </w:rPr>
        <w:t xml:space="preserve">Умова застосування процедури відкритих торгів проведення закупівлі. </w:t>
      </w:r>
      <w:r w:rsidRPr="0001289A">
        <w:rPr>
          <w:sz w:val="24"/>
        </w:rPr>
        <w:t>Чинний Закон України «Про публічні закупівлі» від 25.12.2015 №</w:t>
      </w:r>
      <w:r w:rsidRPr="0001289A">
        <w:rPr>
          <w:spacing w:val="-15"/>
          <w:sz w:val="24"/>
        </w:rPr>
        <w:t xml:space="preserve"> </w:t>
      </w:r>
      <w:r w:rsidRPr="0001289A">
        <w:rPr>
          <w:sz w:val="24"/>
        </w:rPr>
        <w:t>922-VIII</w:t>
      </w:r>
    </w:p>
    <w:p w:rsidR="007E3A9A" w:rsidRPr="007E3A9A" w:rsidRDefault="007B3134" w:rsidP="007E3A9A">
      <w:pPr>
        <w:pStyle w:val="a4"/>
        <w:numPr>
          <w:ilvl w:val="0"/>
          <w:numId w:val="1"/>
        </w:numPr>
        <w:tabs>
          <w:tab w:val="left" w:pos="351"/>
          <w:tab w:val="left" w:pos="5134"/>
        </w:tabs>
        <w:ind w:left="110" w:right="165" w:firstLine="0"/>
        <w:rPr>
          <w:sz w:val="24"/>
        </w:rPr>
      </w:pPr>
      <w:proofErr w:type="spellStart"/>
      <w:r>
        <w:rPr>
          <w:b/>
          <w:sz w:val="24"/>
        </w:rPr>
        <w:t>Обгрунтування</w:t>
      </w:r>
      <w:proofErr w:type="spellEnd"/>
      <w:r>
        <w:rPr>
          <w:b/>
          <w:sz w:val="24"/>
        </w:rPr>
        <w:t xml:space="preserve"> доцільності</w:t>
      </w:r>
      <w:r>
        <w:rPr>
          <w:b/>
          <w:spacing w:val="-14"/>
          <w:sz w:val="24"/>
        </w:rPr>
        <w:t xml:space="preserve"> </w:t>
      </w:r>
      <w:r>
        <w:rPr>
          <w:b/>
          <w:sz w:val="24"/>
        </w:rPr>
        <w:t>закупівлі.</w:t>
      </w:r>
      <w:r w:rsidR="007E3A9A">
        <w:rPr>
          <w:sz w:val="24"/>
        </w:rPr>
        <w:t xml:space="preserve"> </w:t>
      </w:r>
      <w:r w:rsidR="007E3A9A" w:rsidRPr="007E3A9A">
        <w:rPr>
          <w:sz w:val="24"/>
        </w:rPr>
        <w:t>Управління освіти, культури,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 згідно продуктового набору за основними групами та видами продуктів.(Наказ Міністерства України «Інструкція з організації харчування у дошкільних навчальних закладах» від 17.04.2006р. №298/227)</w:t>
      </w:r>
    </w:p>
    <w:p w:rsidR="006C0FD0" w:rsidRPr="00FF12DA" w:rsidRDefault="007B3134" w:rsidP="006C0FD0">
      <w:pPr>
        <w:pStyle w:val="1"/>
        <w:numPr>
          <w:ilvl w:val="0"/>
          <w:numId w:val="1"/>
        </w:numPr>
        <w:tabs>
          <w:tab w:val="left" w:pos="373"/>
        </w:tabs>
        <w:spacing w:before="75" w:line="230" w:lineRule="auto"/>
        <w:ind w:left="111" w:right="134" w:hanging="3"/>
      </w:pPr>
      <w:proofErr w:type="spellStart"/>
      <w:r w:rsidRPr="007E3A9A">
        <w:rPr>
          <w:b/>
        </w:rPr>
        <w:t>Обгрунтування</w:t>
      </w:r>
      <w:proofErr w:type="spellEnd"/>
      <w:r w:rsidRPr="007E3A9A">
        <w:rPr>
          <w:b/>
          <w:spacing w:val="-17"/>
        </w:rPr>
        <w:t xml:space="preserve"> </w:t>
      </w:r>
      <w:r w:rsidRPr="007E3A9A">
        <w:rPr>
          <w:b/>
        </w:rPr>
        <w:t>обсягів</w:t>
      </w:r>
      <w:r w:rsidRPr="007E3A9A">
        <w:rPr>
          <w:b/>
          <w:spacing w:val="-23"/>
        </w:rPr>
        <w:t xml:space="preserve"> </w:t>
      </w:r>
      <w:r w:rsidRPr="007E3A9A">
        <w:rPr>
          <w:b/>
        </w:rPr>
        <w:t>закупівлі.</w:t>
      </w:r>
      <w:r w:rsidRPr="007E3A9A">
        <w:rPr>
          <w:b/>
          <w:spacing w:val="-18"/>
        </w:rPr>
        <w:t xml:space="preserve"> </w:t>
      </w:r>
      <w:r w:rsidR="007E3A9A" w:rsidRPr="007E3A9A">
        <w:rPr>
          <w:spacing w:val="-18"/>
        </w:rPr>
        <w:t xml:space="preserve"> 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 (Постанова Кабінету Міністрів України від 22.11.2004року №1591 «Про затвердження норм харчування у закладах освіти та дитячих закладах оздоровлення та відпочинку»(зі змінами)).</w:t>
      </w:r>
    </w:p>
    <w:p w:rsidR="00FF12DA" w:rsidRPr="00FF12DA" w:rsidRDefault="00FF12DA" w:rsidP="006C0FD0">
      <w:pPr>
        <w:pStyle w:val="1"/>
        <w:numPr>
          <w:ilvl w:val="0"/>
          <w:numId w:val="1"/>
        </w:numPr>
        <w:tabs>
          <w:tab w:val="left" w:pos="373"/>
        </w:tabs>
        <w:spacing w:before="75" w:line="230" w:lineRule="auto"/>
        <w:ind w:left="111" w:right="134" w:hanging="3"/>
      </w:pPr>
      <w:proofErr w:type="spellStart"/>
      <w:r w:rsidRPr="00FF12DA">
        <w:rPr>
          <w:b/>
        </w:rPr>
        <w:t>Інформацiя</w:t>
      </w:r>
      <w:proofErr w:type="spellEnd"/>
      <w:r w:rsidRPr="00FF12DA">
        <w:rPr>
          <w:b/>
        </w:rPr>
        <w:t xml:space="preserve"> про </w:t>
      </w:r>
      <w:proofErr w:type="spellStart"/>
      <w:r w:rsidRPr="00FF12DA">
        <w:rPr>
          <w:b/>
        </w:rPr>
        <w:t>технiчнi</w:t>
      </w:r>
      <w:proofErr w:type="spellEnd"/>
      <w:r w:rsidRPr="00FF12DA">
        <w:rPr>
          <w:b/>
        </w:rPr>
        <w:t xml:space="preserve">, </w:t>
      </w:r>
      <w:proofErr w:type="spellStart"/>
      <w:r w:rsidRPr="00FF12DA">
        <w:rPr>
          <w:b/>
        </w:rPr>
        <w:t>якiснi</w:t>
      </w:r>
      <w:proofErr w:type="spellEnd"/>
      <w:r w:rsidRPr="00FF12DA">
        <w:rPr>
          <w:b/>
        </w:rPr>
        <w:t xml:space="preserve"> та </w:t>
      </w:r>
      <w:proofErr w:type="spellStart"/>
      <w:r w:rsidRPr="00FF12DA">
        <w:rPr>
          <w:b/>
        </w:rPr>
        <w:t>кiлькiснi</w:t>
      </w:r>
      <w:proofErr w:type="spellEnd"/>
      <w:r w:rsidRPr="00FF12DA">
        <w:rPr>
          <w:b/>
        </w:rPr>
        <w:t xml:space="preserve"> характеристики предмета </w:t>
      </w:r>
      <w:proofErr w:type="spellStart"/>
      <w:r w:rsidRPr="00FF12DA">
        <w:rPr>
          <w:b/>
        </w:rPr>
        <w:t>закупiвлi</w:t>
      </w:r>
      <w:proofErr w:type="spellEnd"/>
      <w:r>
        <w:rPr>
          <w:b/>
        </w:rPr>
        <w:t>.</w:t>
      </w:r>
    </w:p>
    <w:p w:rsidR="00FF12DA" w:rsidRDefault="00FF12DA" w:rsidP="00FF12DA">
      <w:pPr>
        <w:pStyle w:val="1"/>
        <w:tabs>
          <w:tab w:val="left" w:pos="373"/>
        </w:tabs>
        <w:spacing w:before="75" w:line="230" w:lineRule="auto"/>
        <w:ind w:left="111" w:right="134"/>
      </w:pPr>
      <w:r>
        <w:t xml:space="preserve">      Хліб пшеничний з борошна вищого ґатунку   - виготовлений з пшеничного борошна вищого ґатунку. Повинен мати цілу форму без ознак забруднення, пошкоджень (вм’ятин, деформацій). Верхня шкоринка не повинна бути приплюснута або зморщена. Колір золотисто-коричневий. Хліб повинен бути добре пропеченим, еластичним, не липким, не вологим на дотик, без грудочок та слідів поганого вимішування, а також не крихким.</w:t>
      </w:r>
    </w:p>
    <w:p w:rsidR="00FF12DA" w:rsidRDefault="00FF12DA" w:rsidP="00FF12DA">
      <w:pPr>
        <w:pStyle w:val="1"/>
        <w:tabs>
          <w:tab w:val="left" w:pos="373"/>
        </w:tabs>
        <w:spacing w:before="75" w:line="230" w:lineRule="auto"/>
        <w:ind w:left="111" w:right="134"/>
      </w:pPr>
      <w:r>
        <w:t xml:space="preserve">     Хліб повинен бути упакованим герметично, фасованим від 0,500 кг до 0,600 кг, поштучно, з вказівкою дати виготовлення та даних про виробника</w:t>
      </w:r>
    </w:p>
    <w:p w:rsidR="00FF12DA" w:rsidRDefault="00FF12DA" w:rsidP="00FF12DA">
      <w:pPr>
        <w:pStyle w:val="1"/>
        <w:tabs>
          <w:tab w:val="left" w:pos="373"/>
        </w:tabs>
        <w:spacing w:before="75" w:line="230" w:lineRule="auto"/>
        <w:ind w:left="111" w:right="134"/>
      </w:pPr>
      <w:r>
        <w:t xml:space="preserve">    Хліб  житньо-пшеничний – виготовлений з борошна  та пшеничного житнього. Повинен мати цілу форму без ознак забруднення, пошкоджень (вм’ятин, деформацій). Верхня шкоринка не повинна бути приплюснута або зморщена. Колір коричневий. Хліб повинен бути добре пропеченим, еластичним, не липким, не вологим на дотик, без грудочок та слідів поганого вимішування, а також не крихким.</w:t>
      </w:r>
    </w:p>
    <w:p w:rsidR="00FF12DA" w:rsidRDefault="00FF12DA" w:rsidP="00FF12DA">
      <w:pPr>
        <w:pStyle w:val="1"/>
        <w:tabs>
          <w:tab w:val="left" w:pos="373"/>
        </w:tabs>
        <w:spacing w:before="75" w:line="230" w:lineRule="auto"/>
        <w:ind w:left="111" w:right="134"/>
      </w:pPr>
      <w:r>
        <w:t xml:space="preserve">     Хліб повинен бути упакованим герметично, фасованим від 0,600 кг до 1,0 кг, поштучно, з вказівкою дати виготовлення та даних про виробника.   </w:t>
      </w:r>
    </w:p>
    <w:p w:rsidR="00FF12DA" w:rsidRDefault="00FF12DA" w:rsidP="00FF12DA">
      <w:pPr>
        <w:pStyle w:val="1"/>
        <w:tabs>
          <w:tab w:val="left" w:pos="373"/>
        </w:tabs>
        <w:spacing w:before="75" w:line="230" w:lineRule="auto"/>
        <w:ind w:left="111" w:right="134"/>
      </w:pPr>
      <w:r>
        <w:lastRenderedPageBreak/>
        <w:t xml:space="preserve"> Батон  пшеничний - виготовлений з пшеничного борошна вищого ґатунку. Повинен мати цілу форму без ознак забруднення, пошкоджень (вм’ятин, деформацій). Верхня шкоринка не повинна бути приплюснута або зморщена. Колір золотисто-коричневий. Батон повинен бути добре пропеченим, еластичним, не липким, не вологим на дотик, без грудочок та слідів поганого вимішування, а також не крихким. Повинен бути упакованим герметично, поштучно, з вказівкою дати виготовлення та даних про виробника.</w:t>
      </w:r>
    </w:p>
    <w:p w:rsidR="00FF12DA" w:rsidRDefault="00FF12DA" w:rsidP="00FF12DA">
      <w:pPr>
        <w:pStyle w:val="1"/>
        <w:tabs>
          <w:tab w:val="left" w:pos="373"/>
        </w:tabs>
        <w:spacing w:before="75" w:line="230" w:lineRule="auto"/>
        <w:ind w:left="111" w:right="134"/>
      </w:pPr>
      <w:r>
        <w:t xml:space="preserve">    </w:t>
      </w:r>
      <w:r w:rsidR="0001289A">
        <w:t xml:space="preserve">Товар повинен бути </w:t>
      </w:r>
      <w:r>
        <w:t>виготовлений у відповідності до умов ДСТУ 7517:2014 «Хліб із пшеничного борошна. Загальні технічні умови», та ДСТУ 4583:2006 «Хліб із житнього та суміші житнього і пшеничного борошна».</w:t>
      </w:r>
    </w:p>
    <w:p w:rsidR="00FF12DA" w:rsidRDefault="0001289A" w:rsidP="00FF12DA">
      <w:pPr>
        <w:pStyle w:val="1"/>
        <w:tabs>
          <w:tab w:val="left" w:pos="373"/>
        </w:tabs>
        <w:spacing w:before="75" w:line="230" w:lineRule="auto"/>
        <w:ind w:left="111" w:right="134"/>
        <w:jc w:val="left"/>
      </w:pPr>
      <w:r>
        <w:t xml:space="preserve"> </w:t>
      </w:r>
      <w:r w:rsidR="00FF12DA">
        <w:t>Товар, що буде поставлятися повинен мати залишковий термін зберігання не менше</w:t>
      </w:r>
      <w:r>
        <w:t xml:space="preserve"> 80% від часу та дати </w:t>
      </w:r>
      <w:r w:rsidR="00FF12DA">
        <w:t xml:space="preserve"> виготовлення </w:t>
      </w:r>
      <w:r>
        <w:t>товару.</w:t>
      </w:r>
    </w:p>
    <w:p w:rsidR="00EA69F1" w:rsidRDefault="007B3134" w:rsidP="001D60E6">
      <w:pPr>
        <w:pStyle w:val="1"/>
        <w:numPr>
          <w:ilvl w:val="0"/>
          <w:numId w:val="1"/>
        </w:numPr>
        <w:tabs>
          <w:tab w:val="left" w:pos="363"/>
          <w:tab w:val="left" w:pos="1925"/>
          <w:tab w:val="left" w:pos="3490"/>
        </w:tabs>
        <w:spacing w:before="211" w:line="276" w:lineRule="exact"/>
        <w:ind w:right="116"/>
        <w:jc w:val="both"/>
      </w:pPr>
      <w:proofErr w:type="spellStart"/>
      <w:r w:rsidRPr="004856EE">
        <w:rPr>
          <w:b/>
        </w:rPr>
        <w:t>Обгрунтування</w:t>
      </w:r>
      <w:proofErr w:type="spellEnd"/>
      <w:r w:rsidRPr="004856EE">
        <w:rPr>
          <w:b/>
          <w:spacing w:val="-26"/>
        </w:rPr>
        <w:t xml:space="preserve"> </w:t>
      </w:r>
      <w:r w:rsidRPr="004856EE">
        <w:rPr>
          <w:b/>
        </w:rPr>
        <w:t>очікуваної</w:t>
      </w:r>
      <w:r w:rsidRPr="004856EE">
        <w:rPr>
          <w:b/>
          <w:spacing w:val="-31"/>
        </w:rPr>
        <w:t xml:space="preserve"> </w:t>
      </w:r>
      <w:r w:rsidRPr="004856EE">
        <w:rPr>
          <w:b/>
        </w:rPr>
        <w:t>ціни</w:t>
      </w:r>
      <w:r w:rsidRPr="004856EE">
        <w:rPr>
          <w:b/>
          <w:spacing w:val="-34"/>
        </w:rPr>
        <w:t xml:space="preserve"> </w:t>
      </w:r>
      <w:r w:rsidRPr="004856EE">
        <w:rPr>
          <w:b/>
        </w:rPr>
        <w:t>закупівлі.</w:t>
      </w:r>
      <w:r w:rsidRPr="004856EE">
        <w:rPr>
          <w:b/>
          <w:spacing w:val="-27"/>
        </w:rPr>
        <w:t xml:space="preserve"> </w:t>
      </w:r>
      <w:r w:rsidR="006C0FD0" w:rsidRPr="004856EE">
        <w:rPr>
          <w:b/>
          <w:spacing w:val="-27"/>
        </w:rPr>
        <w:t xml:space="preserve"> </w:t>
      </w:r>
      <w:r w:rsidR="00874AC8" w:rsidRPr="00874AC8">
        <w:t xml:space="preserve">Згідно інформації зібраної  для  підготовки  до проведення закупівлі з ресурсів: протокол засідання комісії з моніторингу цін по </w:t>
      </w:r>
      <w:r w:rsidR="0001289A">
        <w:t>У</w:t>
      </w:r>
      <w:bookmarkStart w:id="0" w:name="_GoBack"/>
      <w:bookmarkEnd w:id="0"/>
      <w:r w:rsidR="00874AC8" w:rsidRPr="00874AC8">
        <w:t xml:space="preserve">правлінню освіти,культури, молоді та спорту </w:t>
      </w:r>
      <w:proofErr w:type="spellStart"/>
      <w:r w:rsidR="00874AC8" w:rsidRPr="00874AC8">
        <w:t>Дергачівської</w:t>
      </w:r>
      <w:proofErr w:type="spellEnd"/>
      <w:r w:rsidR="00874AC8" w:rsidRPr="00874AC8">
        <w:t xml:space="preserve"> міської ради від 11.01.2021р.; статистичної довідки від 14.12.2020р. очікувана ціна на</w:t>
      </w:r>
      <w:r w:rsidR="001D60E6">
        <w:t xml:space="preserve"> хліб пшеничний з борошна вищого ґатунку-24,70грн.* 12500 кг=308750,00грн.;хліб  житньо-пшеничний</w:t>
      </w:r>
      <w:r w:rsidR="004856EE">
        <w:t>-20,30грн*</w:t>
      </w:r>
      <w:r w:rsidR="001D60E6">
        <w:t>12500кг.</w:t>
      </w:r>
      <w:r w:rsidR="004856EE">
        <w:t>=253750,00грн.;</w:t>
      </w:r>
      <w:r w:rsidR="001D60E6">
        <w:t xml:space="preserve">батон пшеничний – </w:t>
      </w:r>
      <w:r w:rsidR="004856EE">
        <w:t>32,30*</w:t>
      </w:r>
      <w:r w:rsidR="001D60E6">
        <w:t>1100 кг.</w:t>
      </w:r>
      <w:r w:rsidR="004856EE">
        <w:t>=35530,00грн..</w:t>
      </w:r>
      <w:r>
        <w:tab/>
      </w:r>
    </w:p>
    <w:sectPr w:rsidR="00EA69F1">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1">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1289A"/>
    <w:rsid w:val="001D60E6"/>
    <w:rsid w:val="00271131"/>
    <w:rsid w:val="004856EE"/>
    <w:rsid w:val="006C0FD0"/>
    <w:rsid w:val="007B3134"/>
    <w:rsid w:val="007E3A9A"/>
    <w:rsid w:val="00874AC8"/>
    <w:rsid w:val="008B1E7E"/>
    <w:rsid w:val="008D75E0"/>
    <w:rsid w:val="00AA46AD"/>
    <w:rsid w:val="00B45016"/>
    <w:rsid w:val="00B5347E"/>
    <w:rsid w:val="00C048C5"/>
    <w:rsid w:val="00C373A8"/>
    <w:rsid w:val="00CA5630"/>
    <w:rsid w:val="00EA69F1"/>
    <w:rsid w:val="00FC2F7C"/>
    <w:rsid w:val="00FD095B"/>
    <w:rsid w:val="00FF12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mr2021@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3131</Words>
  <Characters>1786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11</cp:revision>
  <cp:lastPrinted>2021-01-18T11:27:00Z</cp:lastPrinted>
  <dcterms:created xsi:type="dcterms:W3CDTF">2021-01-18T11:30:00Z</dcterms:created>
  <dcterms:modified xsi:type="dcterms:W3CDTF">2021-01-22T07:29:00Z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