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DC36" w14:textId="77777777" w:rsidR="00DF141C" w:rsidRDefault="00DF141C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AC734" w14:textId="77777777" w:rsidR="003A0610" w:rsidRP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4DF8E996" w14:textId="0E460FBA" w:rsidR="009B392B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610">
        <w:rPr>
          <w:rFonts w:ascii="Times New Roman" w:hAnsi="Times New Roman" w:cs="Times New Roman"/>
          <w:b/>
          <w:sz w:val="28"/>
          <w:szCs w:val="28"/>
        </w:rPr>
        <w:t xml:space="preserve">про задоволення запитів на публічну інформацію за </w:t>
      </w:r>
      <w:r w:rsidR="00DC0C2D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003F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0610">
        <w:rPr>
          <w:rFonts w:ascii="Times New Roman" w:hAnsi="Times New Roman" w:cs="Times New Roman"/>
          <w:b/>
          <w:sz w:val="28"/>
          <w:szCs w:val="28"/>
        </w:rPr>
        <w:t>202</w:t>
      </w:r>
      <w:r w:rsidR="00681E61">
        <w:rPr>
          <w:rFonts w:ascii="Times New Roman" w:hAnsi="Times New Roman" w:cs="Times New Roman"/>
          <w:b/>
          <w:sz w:val="28"/>
          <w:szCs w:val="28"/>
        </w:rPr>
        <w:t>5</w:t>
      </w:r>
      <w:r w:rsidRPr="003A0610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6125F535" w14:textId="77777777" w:rsidR="003A0610" w:rsidRDefault="003A0610" w:rsidP="00E72A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59"/>
        <w:gridCol w:w="839"/>
        <w:gridCol w:w="303"/>
        <w:gridCol w:w="195"/>
        <w:gridCol w:w="703"/>
        <w:gridCol w:w="565"/>
        <w:gridCol w:w="96"/>
        <w:gridCol w:w="469"/>
        <w:gridCol w:w="807"/>
        <w:gridCol w:w="283"/>
        <w:gridCol w:w="426"/>
        <w:gridCol w:w="708"/>
        <w:gridCol w:w="284"/>
        <w:gridCol w:w="709"/>
        <w:gridCol w:w="708"/>
        <w:gridCol w:w="426"/>
        <w:gridCol w:w="992"/>
        <w:gridCol w:w="283"/>
        <w:gridCol w:w="851"/>
        <w:gridCol w:w="425"/>
        <w:gridCol w:w="622"/>
        <w:gridCol w:w="796"/>
        <w:gridCol w:w="283"/>
        <w:gridCol w:w="561"/>
        <w:gridCol w:w="820"/>
      </w:tblGrid>
      <w:tr w:rsidR="00EE4CE6" w14:paraId="56D1290D" w14:textId="77777777" w:rsidTr="00DF141C">
        <w:trPr>
          <w:cantSplit/>
          <w:trHeight w:val="525"/>
        </w:trPr>
        <w:tc>
          <w:tcPr>
            <w:tcW w:w="1972" w:type="dxa"/>
            <w:gridSpan w:val="2"/>
            <w:vMerge w:val="restart"/>
          </w:tcPr>
          <w:p w14:paraId="083CEAAB" w14:textId="77777777" w:rsidR="00EE4CE6" w:rsidRPr="003A0610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610">
              <w:rPr>
                <w:rFonts w:ascii="Times New Roman" w:hAnsi="Times New Roman" w:cs="Times New Roman"/>
                <w:sz w:val="24"/>
                <w:szCs w:val="24"/>
              </w:rPr>
              <w:t>Найменування органу</w:t>
            </w:r>
          </w:p>
        </w:tc>
        <w:tc>
          <w:tcPr>
            <w:tcW w:w="839" w:type="dxa"/>
            <w:vMerge w:val="restart"/>
            <w:textDirection w:val="btLr"/>
          </w:tcPr>
          <w:p w14:paraId="240351A1" w14:textId="77777777" w:rsidR="00EE4CE6" w:rsidRPr="00E72A67" w:rsidRDefault="00EE4CE6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кількість отриманих запитів на інформацію </w:t>
            </w:r>
          </w:p>
        </w:tc>
        <w:tc>
          <w:tcPr>
            <w:tcW w:w="7957" w:type="dxa"/>
            <w:gridSpan w:val="16"/>
          </w:tcPr>
          <w:p w14:paraId="2E5F471C" w14:textId="77777777" w:rsidR="00EE4CE6" w:rsidRPr="00E72A67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Кількість запитів на інформацію, що надійшли</w:t>
            </w:r>
          </w:p>
        </w:tc>
        <w:tc>
          <w:tcPr>
            <w:tcW w:w="3538" w:type="dxa"/>
            <w:gridSpan w:val="6"/>
          </w:tcPr>
          <w:p w14:paraId="1837CACD" w14:textId="77777777" w:rsidR="00EE4CE6" w:rsidRPr="00EE4CE6" w:rsidRDefault="00EE4CE6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Результати розгляду запитів на інформацію</w:t>
            </w:r>
          </w:p>
        </w:tc>
        <w:tc>
          <w:tcPr>
            <w:tcW w:w="820" w:type="dxa"/>
            <w:vMerge w:val="restart"/>
            <w:textDirection w:val="btLr"/>
          </w:tcPr>
          <w:p w14:paraId="2F6BD4D8" w14:textId="77777777" w:rsidR="00EE4CE6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запит за змістом є звернення</w:t>
            </w:r>
          </w:p>
        </w:tc>
      </w:tr>
      <w:tr w:rsidR="00DF141C" w14:paraId="6EBE74B3" w14:textId="77777777" w:rsidTr="00DF141C">
        <w:trPr>
          <w:cantSplit/>
          <w:trHeight w:val="360"/>
        </w:trPr>
        <w:tc>
          <w:tcPr>
            <w:tcW w:w="1972" w:type="dxa"/>
            <w:gridSpan w:val="2"/>
            <w:vMerge/>
          </w:tcPr>
          <w:p w14:paraId="3120B59C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4EE3EC0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gridSpan w:val="7"/>
          </w:tcPr>
          <w:p w14:paraId="18E19D09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типом надходження</w:t>
            </w:r>
          </w:p>
        </w:tc>
        <w:tc>
          <w:tcPr>
            <w:tcW w:w="2410" w:type="dxa"/>
            <w:gridSpan w:val="5"/>
          </w:tcPr>
          <w:p w14:paraId="22521E5D" w14:textId="77777777" w:rsidR="00E72A67" w:rsidRPr="00E72A67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за особою запитувача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14:paraId="4363A33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представників засобів масової інформації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14:paraId="6078344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органів виконавчої влади як до розпорядника інформації</w:t>
            </w:r>
          </w:p>
        </w:tc>
        <w:tc>
          <w:tcPr>
            <w:tcW w:w="851" w:type="dxa"/>
            <w:vMerge w:val="restart"/>
            <w:textDirection w:val="btLr"/>
          </w:tcPr>
          <w:p w14:paraId="7E79E7A5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задоволено</w:t>
            </w:r>
          </w:p>
        </w:tc>
        <w:tc>
          <w:tcPr>
            <w:tcW w:w="1047" w:type="dxa"/>
            <w:gridSpan w:val="2"/>
            <w:vMerge w:val="restart"/>
            <w:textDirection w:val="btLr"/>
          </w:tcPr>
          <w:p w14:paraId="25B8A811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надіслано належним розпорядникам інформації</w:t>
            </w:r>
          </w:p>
        </w:tc>
        <w:tc>
          <w:tcPr>
            <w:tcW w:w="796" w:type="dxa"/>
            <w:vMerge w:val="restart"/>
            <w:textDirection w:val="btLr"/>
          </w:tcPr>
          <w:p w14:paraId="3814693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відмовлено</w:t>
            </w:r>
          </w:p>
        </w:tc>
        <w:tc>
          <w:tcPr>
            <w:tcW w:w="844" w:type="dxa"/>
            <w:gridSpan w:val="2"/>
            <w:vMerge w:val="restart"/>
            <w:textDirection w:val="btLr"/>
          </w:tcPr>
          <w:p w14:paraId="02156968" w14:textId="77777777" w:rsidR="00E72A67" w:rsidRPr="00EE4CE6" w:rsidRDefault="00EE4CE6" w:rsidP="00EE4C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опрацьовується</w:t>
            </w:r>
          </w:p>
        </w:tc>
        <w:tc>
          <w:tcPr>
            <w:tcW w:w="820" w:type="dxa"/>
            <w:vMerge/>
          </w:tcPr>
          <w:p w14:paraId="0A796904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3A3A5E4E" w14:textId="77777777" w:rsidTr="00DF141C">
        <w:trPr>
          <w:cantSplit/>
          <w:trHeight w:val="2790"/>
        </w:trPr>
        <w:tc>
          <w:tcPr>
            <w:tcW w:w="1972" w:type="dxa"/>
            <w:gridSpan w:val="2"/>
            <w:vMerge/>
          </w:tcPr>
          <w:p w14:paraId="1B8FFB58" w14:textId="77777777" w:rsidR="00E72A67" w:rsidRPr="003A0610" w:rsidRDefault="00E72A67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vMerge/>
            <w:textDirection w:val="btLr"/>
          </w:tcPr>
          <w:p w14:paraId="7DAA2121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  <w:gridSpan w:val="2"/>
            <w:textDirection w:val="btLr"/>
          </w:tcPr>
          <w:p w14:paraId="02C5D7BE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поштою</w:t>
            </w:r>
          </w:p>
        </w:tc>
        <w:tc>
          <w:tcPr>
            <w:tcW w:w="703" w:type="dxa"/>
            <w:textDirection w:val="btLr"/>
          </w:tcPr>
          <w:p w14:paraId="7AF24519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електронною поштою</w:t>
            </w:r>
          </w:p>
        </w:tc>
        <w:tc>
          <w:tcPr>
            <w:tcW w:w="565" w:type="dxa"/>
            <w:textDirection w:val="btLr"/>
          </w:tcPr>
          <w:p w14:paraId="3B51CF50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факсом</w:t>
            </w:r>
          </w:p>
        </w:tc>
        <w:tc>
          <w:tcPr>
            <w:tcW w:w="565" w:type="dxa"/>
            <w:gridSpan w:val="2"/>
            <w:textDirection w:val="btLr"/>
          </w:tcPr>
          <w:p w14:paraId="4C8B0AF3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телефоном</w:t>
            </w:r>
          </w:p>
        </w:tc>
        <w:tc>
          <w:tcPr>
            <w:tcW w:w="807" w:type="dxa"/>
            <w:textDirection w:val="btLr"/>
          </w:tcPr>
          <w:p w14:paraId="0D2FF2C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нарочно (іншим способом)</w:t>
            </w:r>
          </w:p>
        </w:tc>
        <w:tc>
          <w:tcPr>
            <w:tcW w:w="709" w:type="dxa"/>
            <w:gridSpan w:val="2"/>
            <w:textDirection w:val="btLr"/>
          </w:tcPr>
          <w:p w14:paraId="0381A8B8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фізичних осіб</w:t>
            </w:r>
          </w:p>
        </w:tc>
        <w:tc>
          <w:tcPr>
            <w:tcW w:w="708" w:type="dxa"/>
            <w:textDirection w:val="btLr"/>
          </w:tcPr>
          <w:p w14:paraId="203247F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від юридичних осіб</w:t>
            </w:r>
          </w:p>
        </w:tc>
        <w:tc>
          <w:tcPr>
            <w:tcW w:w="993" w:type="dxa"/>
            <w:gridSpan w:val="2"/>
            <w:textDirection w:val="btLr"/>
          </w:tcPr>
          <w:p w14:paraId="43FF1C74" w14:textId="77777777" w:rsidR="00E72A67" w:rsidRPr="00E72A67" w:rsidRDefault="00E72A67" w:rsidP="00E72A6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67">
              <w:rPr>
                <w:rFonts w:ascii="Times New Roman" w:hAnsi="Times New Roman" w:cs="Times New Roman"/>
                <w:sz w:val="24"/>
                <w:szCs w:val="24"/>
              </w:rPr>
              <w:t>об’єднання громадян без статусу юридичної особи</w:t>
            </w:r>
          </w:p>
        </w:tc>
        <w:tc>
          <w:tcPr>
            <w:tcW w:w="1134" w:type="dxa"/>
            <w:gridSpan w:val="2"/>
            <w:vMerge/>
          </w:tcPr>
          <w:p w14:paraId="2CF36C8D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</w:tcPr>
          <w:p w14:paraId="119831F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6C1BB48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Merge/>
          </w:tcPr>
          <w:p w14:paraId="213A77E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vMerge/>
          </w:tcPr>
          <w:p w14:paraId="5B158120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Merge/>
          </w:tcPr>
          <w:p w14:paraId="63077DAB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0" w:type="dxa"/>
            <w:vMerge/>
          </w:tcPr>
          <w:p w14:paraId="316CE92E" w14:textId="77777777" w:rsidR="00E72A67" w:rsidRDefault="00E72A67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4CE6" w14:paraId="6EC22596" w14:textId="77777777" w:rsidTr="00DF141C">
        <w:tc>
          <w:tcPr>
            <w:tcW w:w="1972" w:type="dxa"/>
            <w:gridSpan w:val="2"/>
          </w:tcPr>
          <w:p w14:paraId="6C40B2F2" w14:textId="77777777" w:rsidR="003A0610" w:rsidRPr="00EE4CE6" w:rsidRDefault="00EE4CE6" w:rsidP="00DF1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E6">
              <w:rPr>
                <w:rFonts w:ascii="Times New Roman" w:hAnsi="Times New Roman" w:cs="Times New Roman"/>
                <w:sz w:val="24"/>
                <w:szCs w:val="24"/>
              </w:rPr>
              <w:t>Управління освіти, культури, молоді та спорту Дергачівської міської ради</w:t>
            </w:r>
          </w:p>
        </w:tc>
        <w:tc>
          <w:tcPr>
            <w:tcW w:w="839" w:type="dxa"/>
          </w:tcPr>
          <w:p w14:paraId="091DDB3D" w14:textId="60973003" w:rsidR="003A0610" w:rsidRPr="00533672" w:rsidRDefault="00DC0C2D" w:rsidP="00324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" w:type="dxa"/>
            <w:gridSpan w:val="2"/>
          </w:tcPr>
          <w:p w14:paraId="5970673C" w14:textId="10BE5944" w:rsidR="003A0610" w:rsidRPr="00533672" w:rsidRDefault="00BD7BFA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</w:tcPr>
          <w:p w14:paraId="48354BDA" w14:textId="308564B3" w:rsidR="003A0610" w:rsidRPr="00533672" w:rsidRDefault="00DC0C2D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</w:tcPr>
          <w:p w14:paraId="3FABC8FB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gridSpan w:val="2"/>
          </w:tcPr>
          <w:p w14:paraId="3C4A1668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</w:tcPr>
          <w:p w14:paraId="014A69BA" w14:textId="7F77F754" w:rsidR="003A0610" w:rsidRPr="00533672" w:rsidRDefault="00C47C90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</w:tcPr>
          <w:p w14:paraId="1EC6C529" w14:textId="78BB8315" w:rsidR="003A0610" w:rsidRPr="00533672" w:rsidRDefault="00EE2B7A" w:rsidP="007C5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14:paraId="4A867F66" w14:textId="6AD2FF21" w:rsidR="003A0610" w:rsidRPr="00533672" w:rsidRDefault="002C16B3" w:rsidP="00794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14:paraId="24D258AA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34A0436E" w14:textId="091FB3CF" w:rsidR="003A0610" w:rsidRPr="00533672" w:rsidRDefault="00DC0C2D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0347AC5B" w14:textId="2C24B58B" w:rsidR="003A0610" w:rsidRPr="00533672" w:rsidRDefault="00C47C90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14:paraId="6FABC6EB" w14:textId="182641B5" w:rsidR="003A0610" w:rsidRPr="00533672" w:rsidRDefault="00DC0C2D" w:rsidP="00DB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7" w:type="dxa"/>
            <w:gridSpan w:val="2"/>
          </w:tcPr>
          <w:p w14:paraId="2BFB177E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6" w:type="dxa"/>
          </w:tcPr>
          <w:p w14:paraId="5AC0F964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4" w:type="dxa"/>
            <w:gridSpan w:val="2"/>
          </w:tcPr>
          <w:p w14:paraId="382C4925" w14:textId="77777777" w:rsidR="003A0610" w:rsidRPr="00533672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67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20" w:type="dxa"/>
          </w:tcPr>
          <w:p w14:paraId="15FEE5CA" w14:textId="77777777" w:rsidR="003A0610" w:rsidRDefault="00533672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EE4CE6" w14:paraId="1EA542EB" w14:textId="77777777" w:rsidTr="00E12701">
        <w:tc>
          <w:tcPr>
            <w:tcW w:w="15126" w:type="dxa"/>
            <w:gridSpan w:val="26"/>
          </w:tcPr>
          <w:p w14:paraId="2928D5F8" w14:textId="77777777" w:rsidR="00EE4CE6" w:rsidRDefault="00EE4CE6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41C" w14:paraId="69A6752A" w14:textId="77777777" w:rsidTr="00E12701">
        <w:tc>
          <w:tcPr>
            <w:tcW w:w="15126" w:type="dxa"/>
            <w:gridSpan w:val="26"/>
          </w:tcPr>
          <w:p w14:paraId="4504F136" w14:textId="77777777" w:rsidR="00DF141C" w:rsidRDefault="00DF141C" w:rsidP="003A06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Види запитуваної інформації</w:t>
            </w:r>
          </w:p>
        </w:tc>
      </w:tr>
      <w:tr w:rsidR="00DF141C" w14:paraId="49C75211" w14:textId="77777777" w:rsidTr="007A5EFB">
        <w:tc>
          <w:tcPr>
            <w:tcW w:w="1413" w:type="dxa"/>
          </w:tcPr>
          <w:p w14:paraId="31E9B03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про фізичну особу</w:t>
            </w:r>
          </w:p>
        </w:tc>
        <w:tc>
          <w:tcPr>
            <w:tcW w:w="1701" w:type="dxa"/>
            <w:gridSpan w:val="3"/>
          </w:tcPr>
          <w:p w14:paraId="6D19ED4B" w14:textId="11CC1C51" w:rsidR="00DF141C" w:rsidRPr="00DF141C" w:rsidRDefault="00BD7BFA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41C" w:rsidRPr="00DF141C">
              <w:rPr>
                <w:rFonts w:ascii="Times New Roman" w:hAnsi="Times New Roman" w:cs="Times New Roman"/>
                <w:sz w:val="24"/>
                <w:szCs w:val="24"/>
              </w:rPr>
              <w:t>нформація довідниково-енциклопедичного характеру</w:t>
            </w:r>
          </w:p>
        </w:tc>
        <w:tc>
          <w:tcPr>
            <w:tcW w:w="1559" w:type="dxa"/>
            <w:gridSpan w:val="4"/>
          </w:tcPr>
          <w:p w14:paraId="16B142BF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нформація про стан довкілля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екологічна інформація)</w:t>
            </w:r>
          </w:p>
        </w:tc>
        <w:tc>
          <w:tcPr>
            <w:tcW w:w="1559" w:type="dxa"/>
            <w:gridSpan w:val="3"/>
          </w:tcPr>
          <w:p w14:paraId="295A4D77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Інформація про земельні 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товар (</w:t>
            </w: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роботу, послугу)</w:t>
            </w:r>
          </w:p>
        </w:tc>
        <w:tc>
          <w:tcPr>
            <w:tcW w:w="1418" w:type="dxa"/>
            <w:gridSpan w:val="3"/>
          </w:tcPr>
          <w:p w14:paraId="085A8AED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Науково-технічна інформація</w:t>
            </w:r>
          </w:p>
        </w:tc>
        <w:tc>
          <w:tcPr>
            <w:tcW w:w="1417" w:type="dxa"/>
            <w:gridSpan w:val="2"/>
          </w:tcPr>
          <w:p w14:paraId="14905E86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Податкова та фінансова інформація</w:t>
            </w:r>
          </w:p>
        </w:tc>
        <w:tc>
          <w:tcPr>
            <w:tcW w:w="1418" w:type="dxa"/>
            <w:gridSpan w:val="2"/>
          </w:tcPr>
          <w:p w14:paraId="0186E58B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Правова інформація</w:t>
            </w:r>
          </w:p>
        </w:tc>
        <w:tc>
          <w:tcPr>
            <w:tcW w:w="1559" w:type="dxa"/>
            <w:gridSpan w:val="3"/>
          </w:tcPr>
          <w:p w14:paraId="2F20B514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Статистична інформація</w:t>
            </w:r>
          </w:p>
        </w:tc>
        <w:tc>
          <w:tcPr>
            <w:tcW w:w="1701" w:type="dxa"/>
            <w:gridSpan w:val="3"/>
          </w:tcPr>
          <w:p w14:paraId="14CF80DC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Соціологічна інформація</w:t>
            </w:r>
          </w:p>
        </w:tc>
        <w:tc>
          <w:tcPr>
            <w:tcW w:w="1381" w:type="dxa"/>
            <w:gridSpan w:val="2"/>
          </w:tcPr>
          <w:p w14:paraId="778F2690" w14:textId="77777777" w:rsidR="00DF141C" w:rsidRPr="00DF141C" w:rsidRDefault="00DF141C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41C">
              <w:rPr>
                <w:rFonts w:ascii="Times New Roman" w:hAnsi="Times New Roman" w:cs="Times New Roman"/>
                <w:sz w:val="24"/>
                <w:szCs w:val="24"/>
              </w:rPr>
              <w:t>Інші види інформації</w:t>
            </w:r>
          </w:p>
        </w:tc>
      </w:tr>
      <w:tr w:rsidR="00DF141C" w14:paraId="0E86CBE4" w14:textId="77777777" w:rsidTr="007A5EFB">
        <w:tc>
          <w:tcPr>
            <w:tcW w:w="1413" w:type="dxa"/>
          </w:tcPr>
          <w:p w14:paraId="7EA4400C" w14:textId="234E1B2F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</w:tcPr>
          <w:p w14:paraId="7E39FF72" w14:textId="0675A109" w:rsidR="00DF141C" w:rsidRPr="004508DE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4"/>
          </w:tcPr>
          <w:p w14:paraId="1209B89F" w14:textId="69AF8A44" w:rsidR="00DF141C" w:rsidRDefault="00C47C90" w:rsidP="00DF1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559" w:type="dxa"/>
            <w:gridSpan w:val="3"/>
          </w:tcPr>
          <w:p w14:paraId="19FC5726" w14:textId="0E585528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14:paraId="00A806CE" w14:textId="6DC79C12" w:rsidR="00DF141C" w:rsidRPr="00EE2B7A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14:paraId="4919B094" w14:textId="1DBB55C1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7997E9E4" w14:textId="36D5804A" w:rsidR="00DF141C" w:rsidRPr="00681E61" w:rsidRDefault="00C47C90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3"/>
          </w:tcPr>
          <w:p w14:paraId="53F4CA1C" w14:textId="182133DD" w:rsidR="00DF141C" w:rsidRPr="00681E61" w:rsidRDefault="00DC0C2D" w:rsidP="00DF1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</w:tcPr>
          <w:p w14:paraId="70FA7ECB" w14:textId="2DF556DF" w:rsidR="00DF141C" w:rsidRPr="00533672" w:rsidRDefault="00C47C90" w:rsidP="00DF1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  <w:gridSpan w:val="2"/>
          </w:tcPr>
          <w:p w14:paraId="54DF1DCB" w14:textId="381275BD" w:rsidR="00DF141C" w:rsidRPr="007941BF" w:rsidRDefault="00C47C90" w:rsidP="00D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448A6D1" w14:textId="77777777" w:rsidR="003A0610" w:rsidRPr="003A0610" w:rsidRDefault="003A0610" w:rsidP="003A06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A0610" w:rsidRPr="003A0610" w:rsidSect="003A0610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8B"/>
    <w:rsid w:val="00003F70"/>
    <w:rsid w:val="0004790D"/>
    <w:rsid w:val="00097C89"/>
    <w:rsid w:val="00104829"/>
    <w:rsid w:val="0013184B"/>
    <w:rsid w:val="0013480D"/>
    <w:rsid w:val="00180DB5"/>
    <w:rsid w:val="001F1DA9"/>
    <w:rsid w:val="002361B7"/>
    <w:rsid w:val="002C16B3"/>
    <w:rsid w:val="002E6874"/>
    <w:rsid w:val="00324623"/>
    <w:rsid w:val="003631EF"/>
    <w:rsid w:val="003A0610"/>
    <w:rsid w:val="004436D5"/>
    <w:rsid w:val="004508DE"/>
    <w:rsid w:val="0045634B"/>
    <w:rsid w:val="00533672"/>
    <w:rsid w:val="005A4BD6"/>
    <w:rsid w:val="005B3BD8"/>
    <w:rsid w:val="00681E61"/>
    <w:rsid w:val="00753266"/>
    <w:rsid w:val="007941BF"/>
    <w:rsid w:val="007A5EFB"/>
    <w:rsid w:val="007C54B0"/>
    <w:rsid w:val="0082606B"/>
    <w:rsid w:val="008A2280"/>
    <w:rsid w:val="008C4700"/>
    <w:rsid w:val="009652F4"/>
    <w:rsid w:val="009B290F"/>
    <w:rsid w:val="00A8044D"/>
    <w:rsid w:val="00AE27CA"/>
    <w:rsid w:val="00B114FB"/>
    <w:rsid w:val="00BD7BFA"/>
    <w:rsid w:val="00C47C90"/>
    <w:rsid w:val="00C657FD"/>
    <w:rsid w:val="00C760F8"/>
    <w:rsid w:val="00C9188B"/>
    <w:rsid w:val="00DB58A1"/>
    <w:rsid w:val="00DC0C2D"/>
    <w:rsid w:val="00DF141C"/>
    <w:rsid w:val="00E2143E"/>
    <w:rsid w:val="00E45690"/>
    <w:rsid w:val="00E72A67"/>
    <w:rsid w:val="00EE2B7A"/>
    <w:rsid w:val="00EE4CE6"/>
    <w:rsid w:val="00F43032"/>
    <w:rsid w:val="00F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2D3B"/>
  <w15:chartTrackingRefBased/>
  <w15:docId w15:val="{F4ECE78B-4535-40B9-AC2C-C38033E6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10</cp:revision>
  <dcterms:created xsi:type="dcterms:W3CDTF">2025-02-12T07:00:00Z</dcterms:created>
  <dcterms:modified xsi:type="dcterms:W3CDTF">2026-04-29T11:44:00Z</dcterms:modified>
</cp:coreProperties>
</file>