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B57D" w14:textId="51EE3267" w:rsidR="00A1377A" w:rsidRPr="00BB7004" w:rsidRDefault="00B45016" w:rsidP="00B00E59">
      <w:pPr>
        <w:pStyle w:val="2"/>
        <w:spacing w:before="62" w:line="276" w:lineRule="exact"/>
        <w:ind w:left="0" w:right="79"/>
        <w:jc w:val="center"/>
        <w:rPr>
          <w:lang w:val="en-US"/>
        </w:rPr>
      </w:pPr>
      <w:r>
        <w:t>ОБҐРУНТУВАННЯ</w:t>
      </w:r>
      <w:r w:rsidR="00343329">
        <w:t xml:space="preserve"> №</w:t>
      </w:r>
      <w:r w:rsidR="00040BDE">
        <w:t xml:space="preserve"> </w:t>
      </w:r>
      <w:r w:rsidR="00BB7004">
        <w:rPr>
          <w:lang w:val="en-US"/>
        </w:rPr>
        <w:t>6</w:t>
      </w:r>
    </w:p>
    <w:p w14:paraId="5F0A5CFE" w14:textId="5DAAA988" w:rsidR="00B13208" w:rsidRPr="00B13208" w:rsidRDefault="00B13208" w:rsidP="00B00E59">
      <w:pPr>
        <w:spacing w:line="276" w:lineRule="exact"/>
        <w:ind w:right="79"/>
        <w:jc w:val="center"/>
        <w:rPr>
          <w:b/>
          <w:color w:val="000000" w:themeColor="text1"/>
          <w:sz w:val="24"/>
        </w:rPr>
      </w:pPr>
      <w:r w:rsidRPr="00B13208">
        <w:rPr>
          <w:b/>
          <w:color w:val="000000" w:themeColor="text1"/>
          <w:sz w:val="24"/>
        </w:rPr>
        <w:t xml:space="preserve">застосування процедури відкритих торгів </w:t>
      </w:r>
      <w:r w:rsidR="00B00E59">
        <w:rPr>
          <w:b/>
          <w:color w:val="000000" w:themeColor="text1"/>
          <w:sz w:val="24"/>
        </w:rPr>
        <w:t xml:space="preserve">з особливостями </w:t>
      </w:r>
      <w:r w:rsidRPr="00B13208">
        <w:rPr>
          <w:b/>
          <w:color w:val="000000" w:themeColor="text1"/>
          <w:sz w:val="24"/>
        </w:rPr>
        <w:t>закупівлі:</w:t>
      </w:r>
    </w:p>
    <w:p w14:paraId="3A7B04D4" w14:textId="77777777" w:rsidR="00BB7004" w:rsidRDefault="00BB7004" w:rsidP="003903CC">
      <w:pPr>
        <w:pStyle w:val="a6"/>
        <w:ind w:firstLine="720"/>
        <w:jc w:val="center"/>
        <w:rPr>
          <w:b/>
          <w:color w:val="000000" w:themeColor="text1"/>
          <w:sz w:val="24"/>
        </w:rPr>
      </w:pPr>
      <w:r w:rsidRPr="00BB7004">
        <w:rPr>
          <w:b/>
          <w:color w:val="000000" w:themeColor="text1"/>
          <w:sz w:val="24"/>
        </w:rPr>
        <w:t>Електрична енергія</w:t>
      </w:r>
    </w:p>
    <w:p w14:paraId="45C3F4B0" w14:textId="50E15E14" w:rsidR="003903CC" w:rsidRDefault="008F5745" w:rsidP="003903CC">
      <w:pPr>
        <w:pStyle w:val="a6"/>
        <w:ind w:firstLine="720"/>
        <w:jc w:val="center"/>
        <w:rPr>
          <w:b/>
          <w:color w:val="000000" w:themeColor="text1"/>
          <w:sz w:val="24"/>
        </w:rPr>
      </w:pPr>
      <w:r w:rsidRPr="008F5745">
        <w:rPr>
          <w:b/>
          <w:color w:val="000000" w:themeColor="text1"/>
          <w:sz w:val="24"/>
        </w:rPr>
        <w:t>ДК 021:2015:09310000-5: Електрична енергія</w:t>
      </w:r>
    </w:p>
    <w:p w14:paraId="52022238" w14:textId="77777777" w:rsidR="008F5745" w:rsidRDefault="008F5745" w:rsidP="003903CC">
      <w:pPr>
        <w:pStyle w:val="a6"/>
        <w:ind w:firstLine="720"/>
        <w:jc w:val="center"/>
        <w:rPr>
          <w:b/>
          <w:color w:val="000000" w:themeColor="text1"/>
          <w:sz w:val="24"/>
        </w:rPr>
      </w:pPr>
    </w:p>
    <w:p w14:paraId="1D04304F" w14:textId="77777777" w:rsidR="00EA69F1" w:rsidRPr="00552580" w:rsidRDefault="00552580" w:rsidP="00022B73">
      <w:pPr>
        <w:pStyle w:val="a6"/>
        <w:jc w:val="both"/>
        <w:rPr>
          <w:b/>
          <w:sz w:val="24"/>
          <w:szCs w:val="24"/>
        </w:rPr>
      </w:pPr>
      <w:r w:rsidRPr="00552580">
        <w:rPr>
          <w:b/>
          <w:sz w:val="24"/>
          <w:szCs w:val="24"/>
          <w:lang w:val="ru-RU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14:paraId="44BE1393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>: Управління освіти, культури, молоді та спорту Дергачівської міської ради</w:t>
      </w:r>
    </w:p>
    <w:p w14:paraId="4B01D62D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14:paraId="20826C25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14:paraId="467B7B37" w14:textId="33F12C6A" w:rsidR="00022B73" w:rsidRPr="00022B73" w:rsidRDefault="00552580" w:rsidP="00F61F77">
      <w:pPr>
        <w:spacing w:line="240" w:lineRule="exact"/>
        <w:ind w:right="146"/>
        <w:jc w:val="both"/>
        <w:rPr>
          <w:color w:val="000000" w:themeColor="text1"/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022B73" w:rsidRPr="00022B73">
        <w:rPr>
          <w:b/>
          <w:color w:val="000000" w:themeColor="text1"/>
          <w:sz w:val="24"/>
          <w:szCs w:val="24"/>
        </w:rPr>
        <w:t xml:space="preserve">Посадова особа замовника, відповідальна за проведення закупівлі (прізвище, </w:t>
      </w:r>
      <w:r w:rsidR="00022B73">
        <w:rPr>
          <w:b/>
          <w:color w:val="000000" w:themeColor="text1"/>
          <w:sz w:val="24"/>
          <w:szCs w:val="24"/>
        </w:rPr>
        <w:t xml:space="preserve">                   </w:t>
      </w:r>
      <w:r w:rsidR="00022B73"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r w:rsidR="00B00E59">
        <w:rPr>
          <w:sz w:val="24"/>
          <w:szCs w:val="24"/>
        </w:rPr>
        <w:t>Летуча Вікторія Олександрівна</w:t>
      </w:r>
      <w:r w:rsidR="00F61F77" w:rsidRPr="00F61F77">
        <w:rPr>
          <w:sz w:val="24"/>
          <w:szCs w:val="24"/>
        </w:rPr>
        <w:t xml:space="preserve"> –  фахівець з публічних </w:t>
      </w:r>
      <w:proofErr w:type="spellStart"/>
      <w:r w:rsidR="00F61F77" w:rsidRPr="00F61F77">
        <w:rPr>
          <w:sz w:val="24"/>
          <w:szCs w:val="24"/>
        </w:rPr>
        <w:t>закупівель</w:t>
      </w:r>
      <w:proofErr w:type="spellEnd"/>
      <w:r w:rsidR="00022B73" w:rsidRPr="00022B73">
        <w:rPr>
          <w:color w:val="000000" w:themeColor="text1"/>
          <w:sz w:val="24"/>
          <w:szCs w:val="24"/>
        </w:rPr>
        <w:t xml:space="preserve">, </w:t>
      </w:r>
      <w:proofErr w:type="spellStart"/>
      <w:r w:rsidR="00F61F77" w:rsidRPr="00F61F77">
        <w:rPr>
          <w:sz w:val="24"/>
          <w:szCs w:val="24"/>
        </w:rPr>
        <w:t>тел</w:t>
      </w:r>
      <w:proofErr w:type="spellEnd"/>
      <w:r w:rsidR="00F61F77" w:rsidRPr="00F61F77">
        <w:rPr>
          <w:sz w:val="24"/>
          <w:szCs w:val="24"/>
        </w:rPr>
        <w:t>./телефакс 057-63-3-01-47,</w:t>
      </w:r>
      <w:r w:rsidR="00F61F77" w:rsidRPr="00F61F77">
        <w:rPr>
          <w:sz w:val="24"/>
          <w:szCs w:val="24"/>
          <w:lang w:val="en-US"/>
        </w:rPr>
        <w:t>E</w:t>
      </w:r>
      <w:r w:rsidR="00F61F77" w:rsidRPr="00F61F77">
        <w:rPr>
          <w:sz w:val="24"/>
          <w:szCs w:val="24"/>
        </w:rPr>
        <w:t>-</w:t>
      </w:r>
      <w:r w:rsidR="00F61F77" w:rsidRPr="00F61F77">
        <w:rPr>
          <w:sz w:val="24"/>
          <w:szCs w:val="24"/>
          <w:lang w:val="en-US"/>
        </w:rPr>
        <w:t>mail</w:t>
      </w:r>
      <w:r w:rsidR="00F61F77" w:rsidRPr="00F61F77">
        <w:rPr>
          <w:sz w:val="24"/>
          <w:szCs w:val="24"/>
        </w:rPr>
        <w:t xml:space="preserve">: </w:t>
      </w:r>
      <w:proofErr w:type="spellStart"/>
      <w:r w:rsidR="00F61F77" w:rsidRPr="00F61F77">
        <w:rPr>
          <w:sz w:val="24"/>
          <w:szCs w:val="24"/>
          <w:lang w:val="en-US"/>
        </w:rPr>
        <w:t>osvitamr</w:t>
      </w:r>
      <w:proofErr w:type="spellEnd"/>
      <w:r w:rsidR="00F61F77" w:rsidRPr="00F61F77">
        <w:rPr>
          <w:sz w:val="24"/>
          <w:szCs w:val="24"/>
        </w:rPr>
        <w:t>2021@</w:t>
      </w:r>
      <w:proofErr w:type="spellStart"/>
      <w:r w:rsidR="00F61F77" w:rsidRPr="00F61F77">
        <w:rPr>
          <w:sz w:val="24"/>
          <w:szCs w:val="24"/>
          <w:lang w:val="en-US"/>
        </w:rPr>
        <w:t>ukr</w:t>
      </w:r>
      <w:proofErr w:type="spellEnd"/>
      <w:r w:rsidR="00F61F77" w:rsidRPr="00F61F77">
        <w:rPr>
          <w:sz w:val="24"/>
          <w:szCs w:val="24"/>
        </w:rPr>
        <w:t>.</w:t>
      </w:r>
      <w:r w:rsidR="00F61F77" w:rsidRPr="00F61F77">
        <w:rPr>
          <w:sz w:val="24"/>
          <w:szCs w:val="24"/>
          <w:lang w:val="en-US"/>
        </w:rPr>
        <w:t>net</w:t>
      </w:r>
    </w:p>
    <w:p w14:paraId="0A32DA87" w14:textId="2F4565E6" w:rsidR="00022B73" w:rsidRDefault="00022B73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  <w:r w:rsidRPr="00022B73">
        <w:t>1</w:t>
      </w:r>
      <w:r w:rsidR="00552580" w:rsidRPr="00552580">
        <w:t xml:space="preserve">.5. </w:t>
      </w: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 w:rsidR="001E7C28">
        <w:t>уповноваженою особою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 w:rsidR="001E7C28">
        <w:rPr>
          <w:spacing w:val="-7"/>
        </w:rPr>
        <w:t>п</w:t>
      </w:r>
      <w:r>
        <w:t>роцедури  відкритих торгів по</w:t>
      </w:r>
      <w:r>
        <w:rPr>
          <w:spacing w:val="-4"/>
        </w:rPr>
        <w:t xml:space="preserve"> </w:t>
      </w:r>
      <w:r>
        <w:t xml:space="preserve">закупівлі : </w:t>
      </w:r>
      <w:r w:rsidR="008F5745" w:rsidRPr="008F5745">
        <w:rPr>
          <w:b w:val="0"/>
          <w:lang w:val="ru-RU"/>
        </w:rPr>
        <w:t>06</w:t>
      </w:r>
      <w:r w:rsidR="00FA2623">
        <w:rPr>
          <w:b w:val="0"/>
        </w:rPr>
        <w:t>.0</w:t>
      </w:r>
      <w:r w:rsidR="008F5745" w:rsidRPr="008F5745">
        <w:rPr>
          <w:b w:val="0"/>
          <w:lang w:val="ru-RU"/>
        </w:rPr>
        <w:t>9</w:t>
      </w:r>
      <w:r w:rsidR="00BF322C">
        <w:rPr>
          <w:b w:val="0"/>
        </w:rPr>
        <w:t>.202</w:t>
      </w:r>
      <w:r w:rsidR="00FA2623">
        <w:rPr>
          <w:b w:val="0"/>
        </w:rPr>
        <w:t>3</w:t>
      </w:r>
      <w:r w:rsidRPr="00FA49D8">
        <w:rPr>
          <w:b w:val="0"/>
        </w:rPr>
        <w:t>р.</w:t>
      </w:r>
    </w:p>
    <w:p w14:paraId="5BF635F2" w14:textId="77777777" w:rsidR="002E2555" w:rsidRDefault="002E2555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</w:p>
    <w:p w14:paraId="0F807B01" w14:textId="77777777" w:rsidR="00EA69F1" w:rsidRPr="005B393C" w:rsidRDefault="005B393C" w:rsidP="00022B73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14:paraId="4EFB9307" w14:textId="247F6B6E" w:rsidR="00F5560F" w:rsidRDefault="005B6BA7" w:rsidP="00022B73">
      <w:pPr>
        <w:pStyle w:val="a6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8F5745" w:rsidRPr="008F5745">
        <w:rPr>
          <w:sz w:val="24"/>
          <w:szCs w:val="24"/>
        </w:rPr>
        <w:t>Електрична енергія</w:t>
      </w:r>
    </w:p>
    <w:p w14:paraId="24446031" w14:textId="1B260700" w:rsidR="00CA3FF4" w:rsidRDefault="005B6BA7" w:rsidP="00022B73">
      <w:pPr>
        <w:pStyle w:val="a6"/>
        <w:jc w:val="both"/>
        <w:rPr>
          <w:color w:val="454545"/>
          <w:sz w:val="24"/>
          <w:szCs w:val="24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1E7C28">
        <w:rPr>
          <w:b/>
          <w:sz w:val="24"/>
          <w:szCs w:val="24"/>
        </w:rPr>
        <w:t>:</w:t>
      </w:r>
      <w:r w:rsidR="00AA46AD" w:rsidRPr="001E7C28">
        <w:rPr>
          <w:b/>
          <w:sz w:val="24"/>
          <w:szCs w:val="24"/>
        </w:rPr>
        <w:t xml:space="preserve"> </w:t>
      </w:r>
      <w:r w:rsidR="00AA46AD" w:rsidRPr="001E7C28">
        <w:rPr>
          <w:color w:val="454545"/>
          <w:sz w:val="24"/>
          <w:szCs w:val="24"/>
        </w:rPr>
        <w:t xml:space="preserve"> </w:t>
      </w:r>
      <w:r w:rsidR="008F5745" w:rsidRPr="008F5745">
        <w:rPr>
          <w:color w:val="000000" w:themeColor="text1"/>
          <w:sz w:val="24"/>
          <w:szCs w:val="24"/>
        </w:rPr>
        <w:t>70000 Кіловат-година</w:t>
      </w:r>
    </w:p>
    <w:p w14:paraId="6E2AF9CF" w14:textId="3DDA661A" w:rsidR="001E7C28" w:rsidRDefault="005B6BA7" w:rsidP="00022B73">
      <w:pPr>
        <w:pStyle w:val="a6"/>
        <w:jc w:val="both"/>
        <w:rPr>
          <w:spacing w:val="-4"/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4"/>
          <w:sz w:val="24"/>
          <w:szCs w:val="24"/>
        </w:rPr>
        <w:t xml:space="preserve"> </w:t>
      </w:r>
      <w:r w:rsidR="008F5745" w:rsidRPr="008F5745">
        <w:rPr>
          <w:spacing w:val="-4"/>
          <w:sz w:val="24"/>
          <w:szCs w:val="24"/>
        </w:rPr>
        <w:t>62303, Україна, Харківська область, Дергачі, Заклади управління освіти, культури, молоді та спорту Дергачівської міської ради</w:t>
      </w:r>
      <w:r w:rsidR="001E7C28">
        <w:rPr>
          <w:spacing w:val="-4"/>
          <w:sz w:val="24"/>
          <w:szCs w:val="24"/>
        </w:rPr>
        <w:t>.</w:t>
      </w:r>
    </w:p>
    <w:p w14:paraId="01BE7B61" w14:textId="092FB2B6" w:rsidR="00EA69F1" w:rsidRDefault="005B6BA7" w:rsidP="00022B73">
      <w:pPr>
        <w:pStyle w:val="a6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B428DB" w:rsidRPr="001E7C28">
        <w:rPr>
          <w:spacing w:val="-21"/>
          <w:sz w:val="24"/>
          <w:szCs w:val="24"/>
        </w:rPr>
        <w:t xml:space="preserve">до </w:t>
      </w:r>
      <w:r w:rsidR="00E77A75" w:rsidRPr="00E77A75">
        <w:rPr>
          <w:spacing w:val="-21"/>
          <w:sz w:val="24"/>
          <w:szCs w:val="24"/>
        </w:rPr>
        <w:t xml:space="preserve">31 грудня </w:t>
      </w:r>
      <w:r w:rsidR="00E77A75">
        <w:rPr>
          <w:spacing w:val="-21"/>
          <w:sz w:val="24"/>
          <w:szCs w:val="24"/>
        </w:rPr>
        <w:t xml:space="preserve"> </w:t>
      </w:r>
      <w:r w:rsidR="001E7C28" w:rsidRPr="001E7C28">
        <w:rPr>
          <w:spacing w:val="-21"/>
          <w:sz w:val="24"/>
          <w:szCs w:val="24"/>
        </w:rPr>
        <w:t>202</w:t>
      </w:r>
      <w:r w:rsidR="00B00E59">
        <w:rPr>
          <w:spacing w:val="-21"/>
          <w:sz w:val="24"/>
          <w:szCs w:val="24"/>
        </w:rPr>
        <w:t xml:space="preserve">3 </w:t>
      </w:r>
      <w:r w:rsidR="001E7C28" w:rsidRPr="001E7C28">
        <w:rPr>
          <w:spacing w:val="-21"/>
          <w:sz w:val="24"/>
          <w:szCs w:val="24"/>
        </w:rPr>
        <w:t>р</w:t>
      </w:r>
      <w:r w:rsidR="00243E64" w:rsidRPr="001E7C28">
        <w:rPr>
          <w:spacing w:val="-21"/>
          <w:sz w:val="24"/>
          <w:szCs w:val="24"/>
        </w:rPr>
        <w:t>.</w:t>
      </w:r>
    </w:p>
    <w:p w14:paraId="038FF16A" w14:textId="77777777" w:rsidR="002E2555" w:rsidRDefault="002E2555" w:rsidP="00022B73">
      <w:pPr>
        <w:pStyle w:val="a6"/>
        <w:jc w:val="both"/>
        <w:rPr>
          <w:spacing w:val="-21"/>
          <w:sz w:val="24"/>
          <w:szCs w:val="24"/>
        </w:rPr>
      </w:pPr>
    </w:p>
    <w:p w14:paraId="442D1353" w14:textId="42F32B77" w:rsidR="00EA69F1" w:rsidRDefault="005B393C" w:rsidP="00022B73">
      <w:pPr>
        <w:pStyle w:val="a6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 xml:space="preserve">инний </w:t>
      </w:r>
      <w:r w:rsidR="00B00E59" w:rsidRPr="00B00E59">
        <w:rPr>
          <w:sz w:val="24"/>
          <w:szCs w:val="24"/>
        </w:rPr>
        <w:t xml:space="preserve">Закон України «Про публічні закупівлі» з урахуванням постанови Кабінету Міністрів України від 12.10.2022 № 1178 “Про затвердження особливостей здійснення публічних </w:t>
      </w:r>
      <w:proofErr w:type="spellStart"/>
      <w:r w:rsidR="00B00E59" w:rsidRPr="00B00E59">
        <w:rPr>
          <w:sz w:val="24"/>
          <w:szCs w:val="24"/>
        </w:rPr>
        <w:t>закупівель</w:t>
      </w:r>
      <w:proofErr w:type="spellEnd"/>
      <w:r w:rsidR="00B00E59" w:rsidRPr="00B00E59">
        <w:rPr>
          <w:sz w:val="24"/>
          <w:szCs w:val="24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скасування”(зі змінами)</w:t>
      </w:r>
    </w:p>
    <w:p w14:paraId="104B413F" w14:textId="77777777" w:rsidR="002E2555" w:rsidRDefault="002E2555" w:rsidP="00022B73">
      <w:pPr>
        <w:pStyle w:val="a6"/>
        <w:jc w:val="both"/>
        <w:rPr>
          <w:sz w:val="24"/>
          <w:szCs w:val="24"/>
        </w:rPr>
      </w:pPr>
    </w:p>
    <w:p w14:paraId="3212B9DF" w14:textId="3337EAEF" w:rsidR="009634D3" w:rsidRDefault="00326DA8" w:rsidP="00022B73">
      <w:pPr>
        <w:pStyle w:val="a6"/>
        <w:jc w:val="both"/>
        <w:rPr>
          <w:sz w:val="24"/>
          <w:szCs w:val="24"/>
          <w:lang w:eastAsia="zh-CN"/>
        </w:rPr>
      </w:pPr>
      <w:r w:rsidRPr="009634D3">
        <w:rPr>
          <w:b/>
          <w:sz w:val="24"/>
          <w:szCs w:val="24"/>
        </w:rPr>
        <w:t>4.</w:t>
      </w:r>
      <w:r w:rsidR="008C665A" w:rsidRPr="009634D3">
        <w:rPr>
          <w:b/>
          <w:sz w:val="24"/>
          <w:szCs w:val="24"/>
        </w:rPr>
        <w:t xml:space="preserve"> </w:t>
      </w:r>
      <w:r w:rsidR="00E228D7" w:rsidRPr="009634D3">
        <w:rPr>
          <w:b/>
          <w:sz w:val="24"/>
          <w:szCs w:val="24"/>
        </w:rPr>
        <w:t>Обґ</w:t>
      </w:r>
      <w:r w:rsidR="007B3134" w:rsidRPr="009634D3">
        <w:rPr>
          <w:b/>
          <w:sz w:val="24"/>
          <w:szCs w:val="24"/>
        </w:rPr>
        <w:t>рунтування доцільності</w:t>
      </w:r>
      <w:r w:rsidR="007B3134" w:rsidRPr="009634D3">
        <w:rPr>
          <w:b/>
          <w:spacing w:val="-14"/>
          <w:sz w:val="24"/>
          <w:szCs w:val="24"/>
        </w:rPr>
        <w:t xml:space="preserve"> </w:t>
      </w:r>
      <w:r w:rsidR="007B3134" w:rsidRPr="009634D3">
        <w:rPr>
          <w:b/>
          <w:sz w:val="24"/>
          <w:szCs w:val="24"/>
        </w:rPr>
        <w:t>закупівлі</w:t>
      </w:r>
      <w:r w:rsidR="005B393C" w:rsidRPr="009634D3">
        <w:rPr>
          <w:sz w:val="24"/>
          <w:szCs w:val="24"/>
        </w:rPr>
        <w:t>:</w:t>
      </w:r>
      <w:r w:rsidR="00022B73">
        <w:rPr>
          <w:sz w:val="24"/>
          <w:szCs w:val="24"/>
        </w:rPr>
        <w:t xml:space="preserve"> </w:t>
      </w:r>
      <w:r w:rsidR="008F5745" w:rsidRPr="00DF2673">
        <w:rPr>
          <w:sz w:val="24"/>
          <w:szCs w:val="24"/>
        </w:rPr>
        <w:t>Для виконання завдань/функцій Замовник повинен, зокрема, забезпечити себе необхідною електричною енергією</w:t>
      </w:r>
      <w:r w:rsidR="008F5745">
        <w:rPr>
          <w:sz w:val="24"/>
          <w:szCs w:val="24"/>
        </w:rPr>
        <w:t>, а також заклади, які знаходяться у</w:t>
      </w:r>
      <w:r w:rsidR="008F5745">
        <w:rPr>
          <w:sz w:val="24"/>
          <w:szCs w:val="24"/>
        </w:rPr>
        <w:t xml:space="preserve"> його</w:t>
      </w:r>
      <w:r w:rsidR="008F5745">
        <w:rPr>
          <w:sz w:val="24"/>
          <w:szCs w:val="24"/>
        </w:rPr>
        <w:t xml:space="preserve"> підпорядкування</w:t>
      </w:r>
      <w:r w:rsidR="00E77A75" w:rsidRPr="00E77A75">
        <w:rPr>
          <w:sz w:val="24"/>
          <w:szCs w:val="24"/>
        </w:rPr>
        <w:t>.</w:t>
      </w:r>
    </w:p>
    <w:p w14:paraId="14332493" w14:textId="77777777" w:rsidR="00FA2623" w:rsidRPr="00FA2623" w:rsidRDefault="00040BDE" w:rsidP="00FA2623">
      <w:pPr>
        <w:pStyle w:val="a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</w:r>
      <w:r w:rsidR="00FA2623" w:rsidRPr="00FA2623">
        <w:rPr>
          <w:sz w:val="24"/>
          <w:szCs w:val="24"/>
          <w:lang w:eastAsia="zh-CN"/>
        </w:rPr>
        <w:t>Для забезпечення такої потреби Управління ОКМС вдруге проводить закупівлю:</w:t>
      </w:r>
    </w:p>
    <w:p w14:paraId="090EEA4E" w14:textId="39112FA8" w:rsidR="00FA2623" w:rsidRPr="00FA2623" w:rsidRDefault="00FA2623" w:rsidP="00FA2623">
      <w:pPr>
        <w:pStyle w:val="a6"/>
        <w:ind w:firstLine="709"/>
        <w:jc w:val="both"/>
        <w:rPr>
          <w:sz w:val="24"/>
          <w:szCs w:val="24"/>
          <w:lang w:eastAsia="zh-CN"/>
        </w:rPr>
      </w:pPr>
      <w:r w:rsidRPr="00FA2623">
        <w:rPr>
          <w:sz w:val="24"/>
          <w:szCs w:val="24"/>
          <w:lang w:eastAsia="zh-CN"/>
        </w:rPr>
        <w:t xml:space="preserve">1.  Ідентифікатор закупівлі </w:t>
      </w:r>
      <w:r w:rsidR="008F5745" w:rsidRPr="008F5745">
        <w:rPr>
          <w:sz w:val="24"/>
          <w:szCs w:val="24"/>
          <w:lang w:eastAsia="zh-CN"/>
        </w:rPr>
        <w:t>UA-2023-09-06-013408-a</w:t>
      </w:r>
    </w:p>
    <w:p w14:paraId="745D5316" w14:textId="77777777" w:rsidR="008F5745" w:rsidRDefault="008F5745" w:rsidP="007F49A3">
      <w:pPr>
        <w:pStyle w:val="a6"/>
        <w:ind w:firstLine="709"/>
        <w:jc w:val="both"/>
        <w:rPr>
          <w:sz w:val="24"/>
          <w:szCs w:val="24"/>
          <w:lang w:eastAsia="zh-CN"/>
        </w:rPr>
      </w:pPr>
    </w:p>
    <w:p w14:paraId="40FD2CEC" w14:textId="3A327BE9" w:rsidR="00267E49" w:rsidRDefault="006F5386" w:rsidP="007F49A3">
      <w:pPr>
        <w:pStyle w:val="a6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C441A" w:rsidRPr="00267E49">
        <w:rPr>
          <w:b/>
          <w:sz w:val="24"/>
          <w:szCs w:val="24"/>
        </w:rPr>
        <w:t xml:space="preserve">. </w:t>
      </w:r>
      <w:proofErr w:type="spellStart"/>
      <w:r w:rsidR="00B13208" w:rsidRPr="00267E49">
        <w:rPr>
          <w:b/>
          <w:sz w:val="24"/>
          <w:szCs w:val="24"/>
        </w:rPr>
        <w:t>Інформацiя</w:t>
      </w:r>
      <w:proofErr w:type="spellEnd"/>
      <w:r w:rsidR="00B13208" w:rsidRPr="00267E49">
        <w:rPr>
          <w:b/>
          <w:sz w:val="24"/>
          <w:szCs w:val="24"/>
        </w:rPr>
        <w:t xml:space="preserve"> про </w:t>
      </w:r>
      <w:proofErr w:type="spellStart"/>
      <w:r w:rsidR="00B13208" w:rsidRPr="00267E49">
        <w:rPr>
          <w:b/>
          <w:sz w:val="24"/>
          <w:szCs w:val="24"/>
        </w:rPr>
        <w:t>технiчнi</w:t>
      </w:r>
      <w:proofErr w:type="spellEnd"/>
      <w:r w:rsidR="00B13208" w:rsidRPr="00267E49">
        <w:rPr>
          <w:b/>
          <w:sz w:val="24"/>
          <w:szCs w:val="24"/>
        </w:rPr>
        <w:t xml:space="preserve">, </w:t>
      </w:r>
      <w:proofErr w:type="spellStart"/>
      <w:r w:rsidR="00B13208" w:rsidRPr="00267E49">
        <w:rPr>
          <w:b/>
          <w:sz w:val="24"/>
          <w:szCs w:val="24"/>
        </w:rPr>
        <w:t>якiснi</w:t>
      </w:r>
      <w:proofErr w:type="spellEnd"/>
      <w:r w:rsidR="00B13208" w:rsidRPr="00267E49">
        <w:rPr>
          <w:b/>
          <w:sz w:val="24"/>
          <w:szCs w:val="24"/>
        </w:rPr>
        <w:t xml:space="preserve"> та </w:t>
      </w:r>
      <w:proofErr w:type="spellStart"/>
      <w:r w:rsidR="00B13208" w:rsidRPr="00267E49">
        <w:rPr>
          <w:b/>
          <w:sz w:val="24"/>
          <w:szCs w:val="24"/>
        </w:rPr>
        <w:t>кiлькiснi</w:t>
      </w:r>
      <w:proofErr w:type="spellEnd"/>
      <w:r w:rsidR="00B13208" w:rsidRPr="00267E49">
        <w:rPr>
          <w:b/>
          <w:sz w:val="24"/>
          <w:szCs w:val="24"/>
        </w:rPr>
        <w:t xml:space="preserve"> характеристики предмета </w:t>
      </w:r>
      <w:proofErr w:type="spellStart"/>
      <w:r w:rsidR="00B13208" w:rsidRPr="00267E49">
        <w:rPr>
          <w:b/>
          <w:sz w:val="24"/>
          <w:szCs w:val="24"/>
        </w:rPr>
        <w:t>закупiвлi</w:t>
      </w:r>
      <w:proofErr w:type="spellEnd"/>
      <w:r w:rsidR="00B13208" w:rsidRPr="00267E49">
        <w:rPr>
          <w:b/>
          <w:sz w:val="24"/>
          <w:szCs w:val="24"/>
        </w:rPr>
        <w:t>.</w:t>
      </w:r>
    </w:p>
    <w:p w14:paraId="70186613" w14:textId="77777777" w:rsidR="008F5745" w:rsidRPr="008F5745" w:rsidRDefault="008F5745" w:rsidP="008F5745">
      <w:pPr>
        <w:pStyle w:val="a6"/>
        <w:ind w:firstLine="720"/>
        <w:jc w:val="both"/>
        <w:rPr>
          <w:bCs/>
          <w:sz w:val="24"/>
          <w:szCs w:val="24"/>
        </w:rPr>
      </w:pPr>
      <w:r w:rsidRPr="008F5745">
        <w:rPr>
          <w:bCs/>
          <w:sz w:val="24"/>
          <w:szCs w:val="24"/>
        </w:rPr>
        <w:t>Клас споживача за ступенем напруги - 2.</w:t>
      </w:r>
    </w:p>
    <w:p w14:paraId="7310ED05" w14:textId="77777777" w:rsidR="008F5745" w:rsidRPr="008F5745" w:rsidRDefault="008F5745" w:rsidP="008F5745">
      <w:pPr>
        <w:pStyle w:val="a6"/>
        <w:ind w:firstLine="720"/>
        <w:jc w:val="both"/>
        <w:rPr>
          <w:bCs/>
          <w:sz w:val="24"/>
          <w:szCs w:val="24"/>
        </w:rPr>
      </w:pPr>
      <w:r w:rsidRPr="008F5745">
        <w:rPr>
          <w:bCs/>
          <w:sz w:val="24"/>
          <w:szCs w:val="24"/>
        </w:rPr>
        <w:t>Група площадки вимірювання: «б» (без АСКОЕ).</w:t>
      </w:r>
    </w:p>
    <w:p w14:paraId="6A6C4ADF" w14:textId="77777777" w:rsidR="008F5745" w:rsidRPr="008F5745" w:rsidRDefault="008F5745" w:rsidP="008F5745">
      <w:pPr>
        <w:pStyle w:val="a6"/>
        <w:ind w:firstLine="720"/>
        <w:jc w:val="both"/>
        <w:rPr>
          <w:bCs/>
          <w:sz w:val="24"/>
          <w:szCs w:val="24"/>
        </w:rPr>
      </w:pPr>
      <w:r w:rsidRPr="008F5745">
        <w:rPr>
          <w:bCs/>
          <w:sz w:val="24"/>
          <w:szCs w:val="24"/>
        </w:rPr>
        <w:t xml:space="preserve">Режим роботи основного обладнання: 24 години на добу, 7 діб на тиждень. </w:t>
      </w:r>
    </w:p>
    <w:p w14:paraId="5781390F" w14:textId="77777777" w:rsidR="008F5745" w:rsidRPr="008F5745" w:rsidRDefault="008F5745" w:rsidP="008F5745">
      <w:pPr>
        <w:pStyle w:val="a6"/>
        <w:ind w:firstLine="720"/>
        <w:jc w:val="both"/>
        <w:rPr>
          <w:bCs/>
          <w:sz w:val="24"/>
          <w:szCs w:val="24"/>
        </w:rPr>
      </w:pPr>
      <w:r w:rsidRPr="008F5745">
        <w:rPr>
          <w:bCs/>
          <w:sz w:val="24"/>
          <w:szCs w:val="24"/>
        </w:rPr>
        <w:t>Фактична кількість електроенергії, що одержує Замовник, визначається на підставі знятих показників з лічильників обліку, згідно договірних величин.</w:t>
      </w:r>
    </w:p>
    <w:p w14:paraId="1376CB72" w14:textId="77777777" w:rsidR="008F5745" w:rsidRPr="008F5745" w:rsidRDefault="008F5745" w:rsidP="008F5745">
      <w:pPr>
        <w:pStyle w:val="a6"/>
        <w:ind w:firstLine="720"/>
        <w:jc w:val="both"/>
        <w:rPr>
          <w:bCs/>
          <w:sz w:val="24"/>
          <w:szCs w:val="24"/>
        </w:rPr>
      </w:pPr>
      <w:r w:rsidRPr="008F5745">
        <w:rPr>
          <w:bCs/>
          <w:sz w:val="24"/>
          <w:szCs w:val="24"/>
        </w:rPr>
        <w:t>Межа балансової належності знаходиться на вихідних клемах в трансформаторної підстанції та встановлюється згідно Актів розмежування балансової належності електромереж та експлуатаційної відповідальності за стан та обслуговування електромереж.</w:t>
      </w:r>
    </w:p>
    <w:p w14:paraId="4F678378" w14:textId="77777777" w:rsidR="008F5745" w:rsidRPr="008F5745" w:rsidRDefault="008F5745" w:rsidP="008F5745">
      <w:pPr>
        <w:pStyle w:val="a6"/>
        <w:ind w:firstLine="720"/>
        <w:jc w:val="both"/>
        <w:rPr>
          <w:bCs/>
          <w:sz w:val="24"/>
          <w:szCs w:val="24"/>
        </w:rPr>
      </w:pPr>
    </w:p>
    <w:p w14:paraId="512B6F21" w14:textId="77777777" w:rsidR="008F5745" w:rsidRPr="008F5745" w:rsidRDefault="008F5745" w:rsidP="008F5745">
      <w:pPr>
        <w:pStyle w:val="a6"/>
        <w:ind w:firstLine="720"/>
        <w:jc w:val="both"/>
        <w:rPr>
          <w:bCs/>
          <w:sz w:val="24"/>
          <w:szCs w:val="24"/>
        </w:rPr>
      </w:pPr>
      <w:r w:rsidRPr="008F5745">
        <w:rPr>
          <w:bCs/>
          <w:sz w:val="24"/>
          <w:szCs w:val="24"/>
        </w:rPr>
        <w:t xml:space="preserve">1. Технічні та якісні характеристики товару повинні відповідати технічним умовам та стандартам, передбаченим законодавством України діючими на період постачання товару. </w:t>
      </w:r>
    </w:p>
    <w:p w14:paraId="0A532B58" w14:textId="77777777" w:rsidR="008F5745" w:rsidRPr="008F5745" w:rsidRDefault="008F5745" w:rsidP="008F5745">
      <w:pPr>
        <w:pStyle w:val="a6"/>
        <w:ind w:firstLine="720"/>
        <w:jc w:val="both"/>
        <w:rPr>
          <w:bCs/>
          <w:sz w:val="24"/>
          <w:szCs w:val="24"/>
        </w:rPr>
      </w:pPr>
      <w:r w:rsidRPr="008F5745">
        <w:rPr>
          <w:bCs/>
          <w:sz w:val="24"/>
          <w:szCs w:val="24"/>
        </w:rPr>
        <w:t xml:space="preserve">2. Учасник (Постачальник) повинен забезпечувати дотримання загальних та гарантованих стандартів якості постачання електричної енергії, в тому числі, що передбачені згідно Порядку забезпечення стандартів якості електропостачання та надання компенсацій споживачам за їх недотримання, затвердженого постановою НКРЕКП від 12.06.2018 р. №375, Закону України «Про ринок електричної енергії», Правил роздрібного ринку електричної енергії, інших нормативно-правових актів. </w:t>
      </w:r>
    </w:p>
    <w:p w14:paraId="33B28717" w14:textId="77777777" w:rsidR="008F5745" w:rsidRPr="008F5745" w:rsidRDefault="008F5745" w:rsidP="008F5745">
      <w:pPr>
        <w:pStyle w:val="a6"/>
        <w:ind w:firstLine="720"/>
        <w:jc w:val="both"/>
        <w:rPr>
          <w:bCs/>
          <w:sz w:val="24"/>
          <w:szCs w:val="24"/>
        </w:rPr>
      </w:pPr>
      <w:r w:rsidRPr="008F5745">
        <w:rPr>
          <w:bCs/>
          <w:sz w:val="24"/>
          <w:szCs w:val="24"/>
        </w:rPr>
        <w:t xml:space="preserve">3. Відповідно до положень пункту 11.4.6 глави 11.4 розділу XI Кодексу систем розподілу, затвердженого постановою НКРЕКП від 14.03.2018 № 310, параметри якості електричної енергії в точках приєднання споживачів у нормальних умовах експлуатації мають відповідати параметрам, визначеним у ДСТУ EN 50160:2014 «Характеристики напруги електропостачання </w:t>
      </w:r>
      <w:r w:rsidRPr="008F5745">
        <w:rPr>
          <w:bCs/>
          <w:sz w:val="24"/>
          <w:szCs w:val="24"/>
        </w:rPr>
        <w:lastRenderedPageBreak/>
        <w:t>в електричних мережах загального призначення».</w:t>
      </w:r>
    </w:p>
    <w:p w14:paraId="62F55911" w14:textId="77777777" w:rsidR="008F5745" w:rsidRPr="008F5745" w:rsidRDefault="008F5745" w:rsidP="008F5745">
      <w:pPr>
        <w:pStyle w:val="a6"/>
        <w:ind w:firstLine="720"/>
        <w:jc w:val="both"/>
        <w:rPr>
          <w:bCs/>
          <w:sz w:val="24"/>
          <w:szCs w:val="24"/>
        </w:rPr>
      </w:pPr>
      <w:r w:rsidRPr="008F5745">
        <w:rPr>
          <w:bCs/>
          <w:sz w:val="24"/>
          <w:szCs w:val="24"/>
        </w:rPr>
        <w:t xml:space="preserve">4. Електрична енергія, що є предметом цих відкритих торгів, закуповується з врахуванням послуг з розподілу електричної енергії. </w:t>
      </w:r>
    </w:p>
    <w:p w14:paraId="7966C799" w14:textId="77777777" w:rsidR="008F5745" w:rsidRPr="008F5745" w:rsidRDefault="008F5745" w:rsidP="008F5745">
      <w:pPr>
        <w:pStyle w:val="a6"/>
        <w:ind w:firstLine="720"/>
        <w:jc w:val="both"/>
        <w:rPr>
          <w:bCs/>
          <w:sz w:val="24"/>
          <w:szCs w:val="24"/>
        </w:rPr>
      </w:pPr>
      <w:r w:rsidRPr="008F5745">
        <w:rPr>
          <w:bCs/>
          <w:sz w:val="24"/>
          <w:szCs w:val="24"/>
        </w:rPr>
        <w:t>Відносини, що виникають між учасниками ринку під час здійснення купівлі-продажу електричної енергії та/або допоміжних послуг, передачі та розподілу, постачання електричної енергії споживачам виконуються з урахуванням положень наступних законодавчих актів:</w:t>
      </w:r>
    </w:p>
    <w:p w14:paraId="77044465" w14:textId="77777777" w:rsidR="008F5745" w:rsidRPr="008F5745" w:rsidRDefault="008F5745" w:rsidP="008F5745">
      <w:pPr>
        <w:pStyle w:val="a6"/>
        <w:ind w:firstLine="720"/>
        <w:jc w:val="both"/>
        <w:rPr>
          <w:bCs/>
          <w:sz w:val="24"/>
          <w:szCs w:val="24"/>
        </w:rPr>
      </w:pPr>
      <w:r w:rsidRPr="008F5745">
        <w:rPr>
          <w:bCs/>
          <w:sz w:val="24"/>
          <w:szCs w:val="24"/>
        </w:rPr>
        <w:t>•</w:t>
      </w:r>
      <w:r w:rsidRPr="008F5745">
        <w:rPr>
          <w:bCs/>
          <w:sz w:val="24"/>
          <w:szCs w:val="24"/>
        </w:rPr>
        <w:tab/>
        <w:t>Закон  України  «Про ринок електричної енергії» від 13.04.2017р. № 2019-VIII;</w:t>
      </w:r>
    </w:p>
    <w:p w14:paraId="79C0D4CB" w14:textId="77777777" w:rsidR="008F5745" w:rsidRPr="008F5745" w:rsidRDefault="008F5745" w:rsidP="008F5745">
      <w:pPr>
        <w:pStyle w:val="a6"/>
        <w:ind w:firstLine="720"/>
        <w:jc w:val="both"/>
        <w:rPr>
          <w:bCs/>
          <w:sz w:val="24"/>
          <w:szCs w:val="24"/>
        </w:rPr>
      </w:pPr>
      <w:r w:rsidRPr="008F5745">
        <w:rPr>
          <w:bCs/>
          <w:sz w:val="24"/>
          <w:szCs w:val="24"/>
        </w:rPr>
        <w:t>•</w:t>
      </w:r>
      <w:r w:rsidRPr="008F5745">
        <w:rPr>
          <w:bCs/>
          <w:sz w:val="24"/>
          <w:szCs w:val="24"/>
        </w:rPr>
        <w:tab/>
        <w:t>«Правила роздрібного ринку електричної енергії», затверджені постановою Національної комісії регулювання електроенергетики та комунальних послуг України від 14.03.2018р. № 312;</w:t>
      </w:r>
    </w:p>
    <w:p w14:paraId="75B0648E" w14:textId="77777777" w:rsidR="008F5745" w:rsidRPr="008F5745" w:rsidRDefault="008F5745" w:rsidP="008F5745">
      <w:pPr>
        <w:pStyle w:val="a6"/>
        <w:ind w:firstLine="720"/>
        <w:jc w:val="both"/>
        <w:rPr>
          <w:bCs/>
          <w:sz w:val="24"/>
          <w:szCs w:val="24"/>
        </w:rPr>
      </w:pPr>
      <w:r w:rsidRPr="008F5745">
        <w:rPr>
          <w:bCs/>
          <w:sz w:val="24"/>
          <w:szCs w:val="24"/>
        </w:rPr>
        <w:t>•</w:t>
      </w:r>
      <w:r w:rsidRPr="008F5745">
        <w:rPr>
          <w:bCs/>
          <w:sz w:val="24"/>
          <w:szCs w:val="24"/>
        </w:rPr>
        <w:tab/>
        <w:t>Кодекс системи передачі, затверджений постановою Національної комісії регулювання електроенергетики та комунальних послуг України від 14.03.2018 р. № 309;</w:t>
      </w:r>
    </w:p>
    <w:p w14:paraId="0B0EA2AF" w14:textId="77777777" w:rsidR="008F5745" w:rsidRPr="008F5745" w:rsidRDefault="008F5745" w:rsidP="008F5745">
      <w:pPr>
        <w:pStyle w:val="a6"/>
        <w:ind w:firstLine="720"/>
        <w:jc w:val="both"/>
        <w:rPr>
          <w:bCs/>
          <w:sz w:val="24"/>
          <w:szCs w:val="24"/>
        </w:rPr>
      </w:pPr>
      <w:r w:rsidRPr="008F5745">
        <w:rPr>
          <w:bCs/>
          <w:sz w:val="24"/>
          <w:szCs w:val="24"/>
        </w:rPr>
        <w:t>• Кодекс систем розподілу, затверджений постановою Національної комісії регулювання електроенергетики та комунальних послуг України, що здійснює державне регулювання у сферах енергетики та комунальних послуг від 14.03.2018 р. № 310;</w:t>
      </w:r>
    </w:p>
    <w:p w14:paraId="53D7609E" w14:textId="4B83DA3B" w:rsidR="00A705A1" w:rsidRDefault="008F5745" w:rsidP="008F5745">
      <w:pPr>
        <w:pStyle w:val="a6"/>
        <w:ind w:firstLine="720"/>
        <w:jc w:val="both"/>
        <w:rPr>
          <w:bCs/>
          <w:sz w:val="24"/>
          <w:szCs w:val="24"/>
        </w:rPr>
      </w:pPr>
      <w:r w:rsidRPr="008F5745">
        <w:rPr>
          <w:bCs/>
          <w:sz w:val="24"/>
          <w:szCs w:val="24"/>
        </w:rPr>
        <w:t>• «Порядок забезпечення стандартів якості електропостачання та надання компенсацій споживачам за їх недотримання», затверджений постановою Національної комісії, що здійснює державне регулювання у сферах енергетики та комунальних від 12.06.2018 р. № 375.</w:t>
      </w:r>
    </w:p>
    <w:p w14:paraId="29BD6C96" w14:textId="77777777" w:rsidR="008F5745" w:rsidRPr="008F5745" w:rsidRDefault="008F5745" w:rsidP="008F5745">
      <w:pPr>
        <w:pStyle w:val="a6"/>
        <w:ind w:firstLine="720"/>
        <w:jc w:val="both"/>
        <w:rPr>
          <w:bCs/>
          <w:sz w:val="24"/>
          <w:szCs w:val="24"/>
        </w:rPr>
      </w:pPr>
    </w:p>
    <w:p w14:paraId="08A27E9E" w14:textId="77777777" w:rsidR="00592814" w:rsidRDefault="006F5386" w:rsidP="005B393C">
      <w:pPr>
        <w:pStyle w:val="a6"/>
        <w:ind w:firstLine="720"/>
        <w:jc w:val="both"/>
        <w:rPr>
          <w:sz w:val="24"/>
          <w:szCs w:val="24"/>
        </w:rPr>
      </w:pPr>
      <w:r w:rsidRPr="006F5386">
        <w:rPr>
          <w:b/>
          <w:sz w:val="24"/>
          <w:szCs w:val="24"/>
        </w:rPr>
        <w:t>6</w:t>
      </w:r>
      <w:r w:rsidR="00A76173" w:rsidRPr="006F5386">
        <w:rPr>
          <w:b/>
          <w:sz w:val="24"/>
          <w:szCs w:val="24"/>
        </w:rPr>
        <w:t>.</w:t>
      </w:r>
      <w:r w:rsidR="005B393C" w:rsidRPr="006F5386">
        <w:rPr>
          <w:b/>
          <w:sz w:val="24"/>
          <w:szCs w:val="24"/>
        </w:rPr>
        <w:t xml:space="preserve"> </w:t>
      </w:r>
      <w:r w:rsidR="007C441A" w:rsidRPr="006F5386">
        <w:rPr>
          <w:b/>
          <w:sz w:val="24"/>
          <w:szCs w:val="24"/>
        </w:rPr>
        <w:t xml:space="preserve">Обґрунтування </w:t>
      </w:r>
      <w:r w:rsidR="001E25E1">
        <w:rPr>
          <w:b/>
          <w:sz w:val="24"/>
          <w:szCs w:val="24"/>
        </w:rPr>
        <w:t>очікуваної вартості</w:t>
      </w:r>
      <w:r w:rsidR="007C441A" w:rsidRPr="006F5386">
        <w:rPr>
          <w:b/>
          <w:sz w:val="24"/>
          <w:szCs w:val="24"/>
        </w:rPr>
        <w:t xml:space="preserve"> закупівлі</w:t>
      </w:r>
      <w:r w:rsidR="005B393C" w:rsidRPr="006F5386">
        <w:rPr>
          <w:sz w:val="24"/>
          <w:szCs w:val="24"/>
        </w:rPr>
        <w:t>:</w:t>
      </w:r>
    </w:p>
    <w:p w14:paraId="12B53765" w14:textId="77777777" w:rsidR="00743437" w:rsidRDefault="00743437" w:rsidP="00743437">
      <w:pPr>
        <w:pStyle w:val="a6"/>
        <w:ind w:firstLine="720"/>
        <w:jc w:val="both"/>
        <w:rPr>
          <w:sz w:val="24"/>
          <w:szCs w:val="24"/>
        </w:rPr>
      </w:pPr>
      <w:r w:rsidRPr="00BF5633">
        <w:rPr>
          <w:sz w:val="24"/>
          <w:szCs w:val="24"/>
        </w:rPr>
        <w:t>Визначення очікуваної вартості предмета закупівлі обумовлено аналізом споживання (річного та місячного) ел</w:t>
      </w:r>
      <w:r>
        <w:rPr>
          <w:sz w:val="24"/>
          <w:szCs w:val="24"/>
        </w:rPr>
        <w:t>ектричної енергії за календарний рік</w:t>
      </w:r>
      <w:r w:rsidRPr="00BF5633">
        <w:rPr>
          <w:sz w:val="24"/>
          <w:szCs w:val="24"/>
        </w:rPr>
        <w:t xml:space="preserve"> (бюджетний період) </w:t>
      </w:r>
      <w:r w:rsidRPr="00AD41C6">
        <w:rPr>
          <w:sz w:val="24"/>
          <w:szCs w:val="24"/>
        </w:rPr>
        <w:t>2021</w:t>
      </w:r>
      <w:r>
        <w:rPr>
          <w:sz w:val="24"/>
          <w:szCs w:val="24"/>
        </w:rPr>
        <w:t>року</w:t>
      </w:r>
      <w:r w:rsidRPr="00AD41C6">
        <w:rPr>
          <w:sz w:val="24"/>
          <w:szCs w:val="24"/>
        </w:rPr>
        <w:t xml:space="preserve">. Замовником </w:t>
      </w:r>
      <w:r>
        <w:rPr>
          <w:sz w:val="24"/>
          <w:szCs w:val="24"/>
        </w:rPr>
        <w:t xml:space="preserve"> здійснено розрахунок </w:t>
      </w:r>
      <w:r w:rsidRPr="00BF5633">
        <w:rPr>
          <w:sz w:val="24"/>
          <w:szCs w:val="24"/>
        </w:rPr>
        <w:t>очікуваної вартості</w:t>
      </w:r>
      <w:r>
        <w:rPr>
          <w:sz w:val="24"/>
          <w:szCs w:val="24"/>
        </w:rPr>
        <w:t xml:space="preserve"> товарів/послуг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  <w:r w:rsidRPr="00BF5633">
        <w:rPr>
          <w:b/>
          <w:sz w:val="24"/>
          <w:szCs w:val="24"/>
        </w:rPr>
        <w:t xml:space="preserve"> </w:t>
      </w:r>
      <w:r w:rsidRPr="00BF5633">
        <w:rPr>
          <w:sz w:val="24"/>
          <w:szCs w:val="24"/>
        </w:rPr>
        <w:t xml:space="preserve">При цьому розрахунок очікуваної вартості проводився згідно з аналізом цін </w:t>
      </w:r>
      <w:proofErr w:type="spellStart"/>
      <w:r w:rsidRPr="00BF5633">
        <w:rPr>
          <w:sz w:val="24"/>
          <w:szCs w:val="24"/>
        </w:rPr>
        <w:t>електропостачальників</w:t>
      </w:r>
      <w:proofErr w:type="spellEnd"/>
      <w:r w:rsidRPr="00BF5633">
        <w:rPr>
          <w:sz w:val="24"/>
          <w:szCs w:val="24"/>
        </w:rPr>
        <w:t xml:space="preserve"> на електричну енергію на дату формування очікуваної вартості предмета закупівлі. </w:t>
      </w:r>
    </w:p>
    <w:p w14:paraId="4D1AD13E" w14:textId="77777777" w:rsidR="00743437" w:rsidRPr="00BF5633" w:rsidRDefault="00743437" w:rsidP="00743437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Очікувана вартість закупівлі – 644000,00 грн.</w:t>
      </w:r>
    </w:p>
    <w:p w14:paraId="5A49A70E" w14:textId="68D6C7A0" w:rsidR="003F50C2" w:rsidRDefault="003F50C2" w:rsidP="00743437">
      <w:pPr>
        <w:pStyle w:val="a6"/>
        <w:ind w:firstLine="720"/>
        <w:jc w:val="both"/>
      </w:pPr>
    </w:p>
    <w:sectPr w:rsidR="003F50C2" w:rsidSect="007C441A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 w15:restartNumberingAfterBreak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 w16cid:durableId="1693796196">
    <w:abstractNumId w:val="2"/>
  </w:num>
  <w:num w:numId="2" w16cid:durableId="1230652897">
    <w:abstractNumId w:val="1"/>
  </w:num>
  <w:num w:numId="3" w16cid:durableId="19793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F1"/>
    <w:rsid w:val="00005309"/>
    <w:rsid w:val="00022B73"/>
    <w:rsid w:val="00040BDE"/>
    <w:rsid w:val="000478FA"/>
    <w:rsid w:val="00094D93"/>
    <w:rsid w:val="000A378B"/>
    <w:rsid w:val="000B3D1A"/>
    <w:rsid w:val="00102AFF"/>
    <w:rsid w:val="0011738E"/>
    <w:rsid w:val="001252D3"/>
    <w:rsid w:val="00152ABA"/>
    <w:rsid w:val="00157A70"/>
    <w:rsid w:val="00172DA2"/>
    <w:rsid w:val="001733AC"/>
    <w:rsid w:val="001A7233"/>
    <w:rsid w:val="001B0560"/>
    <w:rsid w:val="001C18B3"/>
    <w:rsid w:val="001E25E1"/>
    <w:rsid w:val="001E7C28"/>
    <w:rsid w:val="00243E64"/>
    <w:rsid w:val="00263EC4"/>
    <w:rsid w:val="00267E49"/>
    <w:rsid w:val="00271131"/>
    <w:rsid w:val="00291FE9"/>
    <w:rsid w:val="002B7A59"/>
    <w:rsid w:val="002D1D76"/>
    <w:rsid w:val="002E2555"/>
    <w:rsid w:val="002F4F95"/>
    <w:rsid w:val="00326DA8"/>
    <w:rsid w:val="003405CB"/>
    <w:rsid w:val="00343329"/>
    <w:rsid w:val="00357A5C"/>
    <w:rsid w:val="003903CC"/>
    <w:rsid w:val="003A4209"/>
    <w:rsid w:val="003B51CC"/>
    <w:rsid w:val="003C39E3"/>
    <w:rsid w:val="003D18CC"/>
    <w:rsid w:val="003F43AE"/>
    <w:rsid w:val="003F50C2"/>
    <w:rsid w:val="003F6BDA"/>
    <w:rsid w:val="004549E4"/>
    <w:rsid w:val="00472AE5"/>
    <w:rsid w:val="00490E72"/>
    <w:rsid w:val="004B01EF"/>
    <w:rsid w:val="004C1A07"/>
    <w:rsid w:val="00502003"/>
    <w:rsid w:val="00522AF5"/>
    <w:rsid w:val="00552580"/>
    <w:rsid w:val="00574A68"/>
    <w:rsid w:val="00584457"/>
    <w:rsid w:val="0059190B"/>
    <w:rsid w:val="00592814"/>
    <w:rsid w:val="005B393C"/>
    <w:rsid w:val="005B6BA7"/>
    <w:rsid w:val="005F273B"/>
    <w:rsid w:val="005F6AA2"/>
    <w:rsid w:val="005F6F32"/>
    <w:rsid w:val="006A2A97"/>
    <w:rsid w:val="006C0FD0"/>
    <w:rsid w:val="006F5386"/>
    <w:rsid w:val="00700E60"/>
    <w:rsid w:val="00721C27"/>
    <w:rsid w:val="00743437"/>
    <w:rsid w:val="007574D9"/>
    <w:rsid w:val="007669B6"/>
    <w:rsid w:val="007867F6"/>
    <w:rsid w:val="007B3134"/>
    <w:rsid w:val="007B5174"/>
    <w:rsid w:val="007C1EF4"/>
    <w:rsid w:val="007C441A"/>
    <w:rsid w:val="007C62E7"/>
    <w:rsid w:val="007D1903"/>
    <w:rsid w:val="007F01D2"/>
    <w:rsid w:val="007F49A3"/>
    <w:rsid w:val="0081670A"/>
    <w:rsid w:val="00877152"/>
    <w:rsid w:val="00894388"/>
    <w:rsid w:val="008B1E7E"/>
    <w:rsid w:val="008C665A"/>
    <w:rsid w:val="008C7134"/>
    <w:rsid w:val="008F5745"/>
    <w:rsid w:val="00961B39"/>
    <w:rsid w:val="009634D3"/>
    <w:rsid w:val="009A145B"/>
    <w:rsid w:val="009A1BA0"/>
    <w:rsid w:val="009E4F64"/>
    <w:rsid w:val="00A1377A"/>
    <w:rsid w:val="00A14E71"/>
    <w:rsid w:val="00A62194"/>
    <w:rsid w:val="00A705A1"/>
    <w:rsid w:val="00A76173"/>
    <w:rsid w:val="00A97981"/>
    <w:rsid w:val="00AA46AD"/>
    <w:rsid w:val="00B00E59"/>
    <w:rsid w:val="00B13208"/>
    <w:rsid w:val="00B24817"/>
    <w:rsid w:val="00B428DB"/>
    <w:rsid w:val="00B45016"/>
    <w:rsid w:val="00B52262"/>
    <w:rsid w:val="00B5347E"/>
    <w:rsid w:val="00BA5A1D"/>
    <w:rsid w:val="00BB7004"/>
    <w:rsid w:val="00BF322C"/>
    <w:rsid w:val="00C048C5"/>
    <w:rsid w:val="00C13A89"/>
    <w:rsid w:val="00C373A8"/>
    <w:rsid w:val="00C718CA"/>
    <w:rsid w:val="00C93B4C"/>
    <w:rsid w:val="00CA3FF4"/>
    <w:rsid w:val="00CA5630"/>
    <w:rsid w:val="00DD1AE7"/>
    <w:rsid w:val="00DE5EE6"/>
    <w:rsid w:val="00DF2424"/>
    <w:rsid w:val="00DF702A"/>
    <w:rsid w:val="00E228D7"/>
    <w:rsid w:val="00E27D29"/>
    <w:rsid w:val="00E34F4A"/>
    <w:rsid w:val="00E77A75"/>
    <w:rsid w:val="00E86370"/>
    <w:rsid w:val="00EA69F1"/>
    <w:rsid w:val="00EC3429"/>
    <w:rsid w:val="00ED0337"/>
    <w:rsid w:val="00EE40CC"/>
    <w:rsid w:val="00EF75F5"/>
    <w:rsid w:val="00F00FA4"/>
    <w:rsid w:val="00F14168"/>
    <w:rsid w:val="00F5560F"/>
    <w:rsid w:val="00F61F77"/>
    <w:rsid w:val="00F83424"/>
    <w:rsid w:val="00F9647C"/>
    <w:rsid w:val="00FA2623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DF4A"/>
  <w15:docId w15:val="{3D5695DF-C59C-4849-8B45-AE3970D8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3659</Words>
  <Characters>2087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HP</cp:lastModifiedBy>
  <cp:revision>3</cp:revision>
  <cp:lastPrinted>2023-09-18T11:49:00Z</cp:lastPrinted>
  <dcterms:created xsi:type="dcterms:W3CDTF">2023-09-18T12:38:00Z</dcterms:created>
  <dcterms:modified xsi:type="dcterms:W3CDTF">2023-09-18T12:51:00Z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